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15" w:rsidRPr="000D599D" w:rsidRDefault="00D43C15" w:rsidP="00214C42">
      <w:pPr>
        <w:spacing w:after="360" w:line="240" w:lineRule="auto"/>
        <w:jc w:val="center"/>
        <w:rPr>
          <w:rFonts w:ascii="Times New Roman" w:hAnsi="Times New Roman" w:cs="Times New Roman"/>
          <w:b/>
          <w:sz w:val="28"/>
          <w:szCs w:val="28"/>
          <w:lang w:val="uk-UA"/>
        </w:rPr>
      </w:pPr>
      <w:bookmarkStart w:id="0" w:name="_GoBack"/>
      <w:bookmarkEnd w:id="0"/>
      <w:r w:rsidRPr="000D599D">
        <w:rPr>
          <w:rFonts w:ascii="Times New Roman" w:hAnsi="Times New Roman" w:cs="Times New Roman"/>
          <w:spacing w:val="30"/>
          <w:sz w:val="28"/>
          <w:szCs w:val="28"/>
          <w:lang w:val="uk-UA"/>
        </w:rPr>
        <w:t>ПРОЕКТ</w:t>
      </w:r>
      <w:r w:rsidR="00214C42" w:rsidRPr="00214C42">
        <w:rPr>
          <w:rFonts w:ascii="Times New Roman" w:hAnsi="Times New Roman" w:cs="Times New Roman"/>
          <w:spacing w:val="30"/>
          <w:sz w:val="28"/>
          <w:szCs w:val="28"/>
        </w:rPr>
        <w:t xml:space="preserve"> </w:t>
      </w:r>
      <w:r w:rsidRPr="000D599D">
        <w:rPr>
          <w:rFonts w:ascii="Times New Roman" w:hAnsi="Times New Roman" w:cs="Times New Roman"/>
          <w:spacing w:val="30"/>
          <w:sz w:val="28"/>
          <w:szCs w:val="28"/>
          <w:lang w:val="uk-UA"/>
        </w:rPr>
        <w:t>КОНЦЕПЦІЯ РОЗВИТКУ ОСВІТИ УКРАЇНИ</w:t>
      </w:r>
      <w:r w:rsidR="00214C42" w:rsidRPr="00214C42">
        <w:rPr>
          <w:rFonts w:ascii="Times New Roman" w:hAnsi="Times New Roman" w:cs="Times New Roman"/>
          <w:spacing w:val="30"/>
          <w:sz w:val="28"/>
          <w:szCs w:val="28"/>
        </w:rPr>
        <w:t xml:space="preserve"> </w:t>
      </w:r>
      <w:r w:rsidRPr="000D599D">
        <w:rPr>
          <w:rFonts w:ascii="Times New Roman" w:hAnsi="Times New Roman" w:cs="Times New Roman"/>
          <w:spacing w:val="30"/>
          <w:sz w:val="28"/>
          <w:szCs w:val="28"/>
          <w:lang w:val="uk-UA"/>
        </w:rPr>
        <w:t>НА ПЕРІОД 2015–2025 РОКІВ</w:t>
      </w:r>
      <w:r w:rsidRPr="000D599D">
        <w:rPr>
          <w:rStyle w:val="FootnoteCharacters"/>
          <w:rFonts w:ascii="Times New Roman" w:hAnsi="Times New Roman" w:cs="Times New Roman"/>
          <w:spacing w:val="30"/>
          <w:sz w:val="28"/>
          <w:szCs w:val="28"/>
          <w:lang w:val="uk-UA"/>
        </w:rPr>
        <w:footnoteReference w:id="1"/>
      </w:r>
    </w:p>
    <w:p w:rsidR="00D43C15" w:rsidRPr="000D599D" w:rsidRDefault="00D43C15" w:rsidP="000D599D">
      <w:pPr>
        <w:spacing w:before="120" w:line="240" w:lineRule="auto"/>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Проблеми, досвід і перспективи</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Українська освіта</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xml:space="preserve"> один із найбільших секторів суспільства, у якому працюють і здобувають освіту близько 9 млн осіб. Україна успадкувала від СРСР потужну розгалужену освітню систему з передовою на той час інфраструктурою. За роки незалежності фактично відбувалося екстенсивне використання матеріально-технічних, кадрових і організаційних ресурсів попередньої системи та пристосування їх до потреб незалежної держави.</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Кількість дошкільних навчальних закладів у 1991–2013</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роках скоротилася з 24,5</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тис. до 16,7</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тис. Відсоток охоплення дітей цієї формою освіти знижувався протягом усіх років незалежності і лише у 2012-му досяг рівня 1991</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року (57 %), а у 2013-му, за попередніми даними, сягнув 62 %. Кількість загальноосвітніх навчальних закладів за той самий період скоротилася з 21,8</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тис. до 19,3</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тис., кількість учнів у них</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 xml:space="preserve"> з 7,132</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млн</w:t>
      </w:r>
      <w:r w:rsidR="009A0E24" w:rsidRPr="000D599D">
        <w:rPr>
          <w:rFonts w:ascii="Times New Roman" w:hAnsi="Times New Roman" w:cs="Times New Roman"/>
          <w:sz w:val="28"/>
          <w:szCs w:val="28"/>
          <w:lang w:val="uk-UA"/>
        </w:rPr>
        <w:t>.</w:t>
      </w:r>
      <w:r w:rsidRPr="000D599D">
        <w:rPr>
          <w:rFonts w:ascii="Times New Roman" w:hAnsi="Times New Roman" w:cs="Times New Roman"/>
          <w:sz w:val="28"/>
          <w:szCs w:val="28"/>
          <w:lang w:val="uk-UA"/>
        </w:rPr>
        <w:t xml:space="preserve"> до 4,204</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млн. Так само за цей період зменшилася кількість учителів — з 537</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тис. до 508</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тис. Подібні тенденції спостерігалися у сфері професійно-технічної освіти: з 1991-го до 2013 року кількість закладів скоротилася з</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1251 до</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968, а кількість учнів — з</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648,4</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тис. до 391,2</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тис. Кількісне зростання відбувалося лише в галузі вищої освіти: за той самий період кількість вишів ІІІ—ІV</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рівнів акредитації зросла від</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149 до</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325, а кількість студентів, які здобувають вищу освіту у ВНЗ І–ІV</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рівнів акредитації, — з 1,6154</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млн</w:t>
      </w:r>
      <w:r w:rsidR="009123E6" w:rsidRPr="000D599D">
        <w:rPr>
          <w:rFonts w:ascii="Times New Roman" w:hAnsi="Times New Roman" w:cs="Times New Roman"/>
          <w:sz w:val="28"/>
          <w:szCs w:val="28"/>
          <w:lang w:val="uk-UA"/>
        </w:rPr>
        <w:t>.</w:t>
      </w:r>
      <w:r w:rsidRPr="000D599D">
        <w:rPr>
          <w:rFonts w:ascii="Times New Roman" w:hAnsi="Times New Roman" w:cs="Times New Roman"/>
          <w:sz w:val="28"/>
          <w:szCs w:val="28"/>
          <w:lang w:val="uk-UA"/>
        </w:rPr>
        <w:t xml:space="preserve"> до 2,0527</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млн.</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Протягом усього періоду існування незалежної України в освітньому секторі країни накопичувалися численні проблеми системного характеру.</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Серед них:</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ставлення владних структур до освітнього сектору як до другорядного порівняно з економікою, «витратної», а не інвестиційної, частини державного бюджету;</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lastRenderedPageBreak/>
        <w:t>занепад матеріально-технічної бази, старіння педагогічних кадрів, недостатній приплив молодих спеціалістів;</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низька заробітна плата, зниження соціального статусу працівників освіти;</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неефективна, надмірно централізована, застаріла система управління і фінансування;</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зростання нерівності в доступі до якісної освіти;</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некодифікованість і недосконалість освітнього законодавства;</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надмірна комерціалізація освітніх послуг, корупція і «дипломна хвороба»;</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зниження якості освіти та падіння рівня знань і вмінь учнів, моральне старіння методів і методик навчання;</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повільне і безсистемне оновлення змісту освіти;</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зниження якості педагогічних кадрів і криза педагогічної освіти, професійна деградація частини учительських кадрів;</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брак ефективної системи моніторингу і контролю якості освіти;</w:t>
      </w:r>
    </w:p>
    <w:p w:rsidR="00D43C15" w:rsidRPr="000D599D" w:rsidRDefault="00D43C15" w:rsidP="000D599D">
      <w:pPr>
        <w:numPr>
          <w:ilvl w:val="0"/>
          <w:numId w:val="1"/>
        </w:numPr>
        <w:tabs>
          <w:tab w:val="left" w:pos="360"/>
        </w:tabs>
        <w:spacing w:after="120" w:line="240" w:lineRule="auto"/>
        <w:ind w:left="357" w:hanging="357"/>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зниження якості навчальної літератури та критичний брак передових технологій в освітньому секторі.</w:t>
      </w:r>
    </w:p>
    <w:p w:rsidR="00D43C15" w:rsidRPr="000D599D" w:rsidRDefault="00D43C15" w:rsidP="000D599D">
      <w:pPr>
        <w:spacing w:line="240" w:lineRule="auto"/>
        <w:jc w:val="both"/>
        <w:rPr>
          <w:rFonts w:ascii="Times New Roman" w:hAnsi="Times New Roman" w:cs="Times New Roman"/>
          <w:i/>
          <w:sz w:val="28"/>
          <w:szCs w:val="28"/>
          <w:lang w:val="uk-UA"/>
        </w:rPr>
      </w:pPr>
      <w:r w:rsidRPr="000D599D">
        <w:rPr>
          <w:rFonts w:ascii="Times New Roman" w:hAnsi="Times New Roman" w:cs="Times New Roman"/>
          <w:sz w:val="28"/>
          <w:szCs w:val="28"/>
          <w:lang w:val="uk-UA"/>
        </w:rPr>
        <w:t>Протягом останніх двох десятиліть сформувалися три основні моделі відповіді освітньої системи на дедалі більші життєві виклики.</w:t>
      </w:r>
    </w:p>
    <w:p w:rsidR="00D43C15" w:rsidRPr="000D599D" w:rsidRDefault="00D43C15" w:rsidP="000D599D">
      <w:pPr>
        <w:spacing w:line="240" w:lineRule="auto"/>
        <w:jc w:val="both"/>
        <w:rPr>
          <w:rFonts w:ascii="Times New Roman" w:hAnsi="Times New Roman" w:cs="Times New Roman"/>
          <w:i/>
          <w:sz w:val="28"/>
          <w:szCs w:val="28"/>
          <w:lang w:val="uk-UA"/>
        </w:rPr>
      </w:pPr>
      <w:r w:rsidRPr="000D599D">
        <w:rPr>
          <w:rFonts w:ascii="Times New Roman" w:hAnsi="Times New Roman" w:cs="Times New Roman"/>
          <w:i/>
          <w:sz w:val="28"/>
          <w:szCs w:val="28"/>
          <w:lang w:val="uk-UA"/>
        </w:rPr>
        <w:t>Перша:</w:t>
      </w:r>
      <w:r w:rsidRPr="000D599D">
        <w:rPr>
          <w:rFonts w:ascii="Times New Roman" w:hAnsi="Times New Roman" w:cs="Times New Roman"/>
          <w:sz w:val="28"/>
          <w:szCs w:val="28"/>
          <w:lang w:val="uk-UA"/>
        </w:rPr>
        <w:t xml:space="preserve"> творення нових форм організації освітньої діяльності, ґрунтованих на прогнозуванні і швидкому реагуванні на виклики. Ця модель найпоширеніша на найнижчих щаблях освітньої ієрархії: у школах, вишах, інших інституціях, які займаються навчально-виховною діяльністю.</w:t>
      </w:r>
    </w:p>
    <w:p w:rsidR="00D43C15" w:rsidRPr="000D599D" w:rsidRDefault="00D43C15" w:rsidP="000D599D">
      <w:pPr>
        <w:spacing w:line="240" w:lineRule="auto"/>
        <w:jc w:val="both"/>
        <w:rPr>
          <w:rFonts w:ascii="Times New Roman" w:hAnsi="Times New Roman" w:cs="Times New Roman"/>
          <w:i/>
          <w:sz w:val="28"/>
          <w:szCs w:val="28"/>
          <w:lang w:val="uk-UA"/>
        </w:rPr>
      </w:pPr>
      <w:r w:rsidRPr="000D599D">
        <w:rPr>
          <w:rFonts w:ascii="Times New Roman" w:hAnsi="Times New Roman" w:cs="Times New Roman"/>
          <w:i/>
          <w:sz w:val="28"/>
          <w:szCs w:val="28"/>
          <w:lang w:val="uk-UA"/>
        </w:rPr>
        <w:t>Друга:</w:t>
      </w:r>
      <w:r w:rsidRPr="000D599D">
        <w:rPr>
          <w:rFonts w:ascii="Times New Roman" w:hAnsi="Times New Roman" w:cs="Times New Roman"/>
          <w:sz w:val="28"/>
          <w:szCs w:val="28"/>
          <w:lang w:val="uk-UA"/>
        </w:rPr>
        <w:t xml:space="preserve"> трансформація наявних інституцій, організаційних і освітніх практик відповідно до мінливих умов, технічне пристосування до нових умов існування й діяльності. Ця модель застосовується на всі</w:t>
      </w:r>
      <w:r w:rsidR="00815C06">
        <w:rPr>
          <w:rFonts w:ascii="Times New Roman" w:hAnsi="Times New Roman" w:cs="Times New Roman"/>
          <w:sz w:val="28"/>
          <w:szCs w:val="28"/>
          <w:lang w:val="uk-UA"/>
        </w:rPr>
        <w:t>х щаблях освітньої системи</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 xml:space="preserve"> від школи до Міністерства освіти і науки. Зазвичай ця модель передбачає дію навздогін: вона не передбачає прогнозу і моделювання проблеми, а є спонтанною реакцією на появу цієї проблеми.</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i/>
          <w:sz w:val="28"/>
          <w:szCs w:val="28"/>
          <w:lang w:val="uk-UA"/>
        </w:rPr>
        <w:t>Третя модель:</w:t>
      </w:r>
      <w:r w:rsidRPr="000D599D">
        <w:rPr>
          <w:rFonts w:ascii="Times New Roman" w:hAnsi="Times New Roman" w:cs="Times New Roman"/>
          <w:sz w:val="28"/>
          <w:szCs w:val="28"/>
          <w:lang w:val="uk-UA"/>
        </w:rPr>
        <w:t xml:space="preserve"> імітація змін, теж наявна на всіх рівнях освітньої системи, але у зворотній пропорції: більше на вищих щаблях, </w:t>
      </w:r>
      <w:r w:rsidRPr="000D599D">
        <w:rPr>
          <w:rFonts w:ascii="Times New Roman" w:hAnsi="Times New Roman" w:cs="Times New Roman"/>
          <w:sz w:val="28"/>
          <w:szCs w:val="28"/>
          <w:lang w:val="uk-UA"/>
        </w:rPr>
        <w:lastRenderedPageBreak/>
        <w:t>менше</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xml:space="preserve"> на рівні освітньої інституції, яка має безпосередній контакт зі споживачем освітніх послуг.</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Прикладом першої моделі можна вважати впровадження інноваційних методик навчання, творення освітніх інституцій нового зразка, запровадження зовнішнього незалежного оцінювання, підготовка й ухвалення «галузевих» освітніх законів.</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Прикладом другої моделі можна вважати запровадження 12-бальної системи оцінювання знань учнів, 12-річної базової середньої освіти, спроби впровадження університетської автономії, спроби змін у системі навчального книговидання, розробку і впровадження стандартів базової середньої освіти.</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Найяскравіший приклад імітації змін — Національна доктрину розвитку освіти, запровадження принципів Болонського процесу.</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Досвід розвитку освітньої системи України після 1991</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року свідчить, що на цей момент на системному рівні переважають друга і третя моделі змін. Для забезпечення функціонування освіти як основи сталого розвитку країни, виходу її на рівень найбільш розвинених постіндустріальних країн світу треба забезпечити перевагу першої і другої моделей змін.</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Потрібна системна реформа освіти, яка має бути предметом суспільного консенсусу, розуміння того, що освіта</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 xml:space="preserve"> це один з основних важелів цивілізаційного поступу й економічного розвитку.</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Результатом реформи має бути всеосяжна трансформація освітнього сектора. Освіта мусить перетворитися на систему, здатну до саморегуляції</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xml:space="preserve"> відповідно до викликів суспільного розвитку, які постійно змінюються. Освіта має перетворитися на ефективний важіль економіки знань, на інноваційне середовище, у якому учні й студенти отримують навички і вміння самостійно оволодівати знанням протягом життя та застосовувати це знання в практичній діяльності. Освіта має продукувати індивідів, здатних забезпечити прискорене економічне зростання і культурний розвиток країни, свідомих, суспільно активних громадян, конкурентоспроможних на європейському і світових ринках праці. Освіта має стати реальною гарантією забезпечення високих соціальних стандартів.</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Реалізація цих єдиних для всієї освіти завдань має здійснюватися різними шляхами — через розмаїття освітніх інституцій, форм і методів навчання, запровадження сучасного менеджменту.</w:t>
      </w:r>
    </w:p>
    <w:p w:rsidR="00D43C15" w:rsidRPr="000D599D" w:rsidRDefault="00D43C15" w:rsidP="000D599D">
      <w:pPr>
        <w:spacing w:line="240" w:lineRule="auto"/>
        <w:jc w:val="both"/>
        <w:rPr>
          <w:rFonts w:ascii="Times New Roman" w:hAnsi="Times New Roman" w:cs="Times New Roman"/>
          <w:sz w:val="28"/>
          <w:szCs w:val="28"/>
          <w:lang w:val="uk-UA"/>
        </w:rPr>
      </w:pPr>
    </w:p>
    <w:p w:rsidR="00D43C15" w:rsidRPr="000D599D" w:rsidRDefault="00D43C15" w:rsidP="000D599D">
      <w:pPr>
        <w:pageBreakBefore/>
        <w:spacing w:before="120" w:after="700" w:line="240" w:lineRule="auto"/>
        <w:jc w:val="both"/>
        <w:rPr>
          <w:rFonts w:ascii="Times New Roman" w:hAnsi="Times New Roman" w:cs="Times New Roman"/>
          <w:b/>
          <w:sz w:val="28"/>
          <w:szCs w:val="28"/>
          <w:lang w:val="uk-UA"/>
        </w:rPr>
      </w:pPr>
      <w:r w:rsidRPr="000D599D">
        <w:rPr>
          <w:rFonts w:ascii="Times New Roman" w:hAnsi="Times New Roman" w:cs="Times New Roman"/>
          <w:b/>
          <w:spacing w:val="30"/>
          <w:sz w:val="28"/>
          <w:szCs w:val="28"/>
          <w:lang w:val="uk-UA"/>
        </w:rPr>
        <w:lastRenderedPageBreak/>
        <w:t>ОСНОВНІ НАПРЯМИ РЕФОРМИ</w:t>
      </w:r>
    </w:p>
    <w:p w:rsidR="00D43C15" w:rsidRPr="000D599D" w:rsidRDefault="00D43C15" w:rsidP="000D599D">
      <w:pPr>
        <w:spacing w:before="180" w:line="240" w:lineRule="auto"/>
        <w:jc w:val="both"/>
        <w:rPr>
          <w:rFonts w:ascii="Times New Roman" w:hAnsi="Times New Roman" w:cs="Times New Roman"/>
          <w:b/>
          <w:spacing w:val="20"/>
          <w:sz w:val="28"/>
          <w:szCs w:val="28"/>
          <w:lang w:val="uk-UA"/>
        </w:rPr>
      </w:pPr>
      <w:r w:rsidRPr="000D599D">
        <w:rPr>
          <w:rFonts w:ascii="Times New Roman" w:hAnsi="Times New Roman" w:cs="Times New Roman"/>
          <w:b/>
          <w:sz w:val="28"/>
          <w:szCs w:val="28"/>
          <w:lang w:val="uk-UA"/>
        </w:rPr>
        <w:t>І. СТРУКТУРА ОСВІТИ</w:t>
      </w:r>
    </w:p>
    <w:p w:rsidR="00D43C15" w:rsidRPr="000D599D" w:rsidRDefault="00D43C15" w:rsidP="000D599D">
      <w:pPr>
        <w:spacing w:after="540" w:line="240" w:lineRule="auto"/>
        <w:ind w:left="720"/>
        <w:jc w:val="both"/>
        <w:rPr>
          <w:rFonts w:ascii="Times New Roman" w:hAnsi="Times New Roman" w:cs="Times New Roman"/>
          <w:b/>
          <w:spacing w:val="18"/>
          <w:sz w:val="28"/>
          <w:szCs w:val="28"/>
          <w:u w:val="single"/>
          <w:lang w:val="uk-UA"/>
        </w:rPr>
      </w:pPr>
      <w:r w:rsidRPr="000D599D">
        <w:rPr>
          <w:rFonts w:ascii="Times New Roman" w:hAnsi="Times New Roman" w:cs="Times New Roman"/>
          <w:b/>
          <w:spacing w:val="20"/>
          <w:sz w:val="28"/>
          <w:szCs w:val="28"/>
          <w:lang w:val="uk-UA"/>
        </w:rPr>
        <w:t>МЕТА</w:t>
      </w:r>
      <w:r w:rsidRPr="000D599D">
        <w:rPr>
          <w:rFonts w:ascii="Times New Roman" w:hAnsi="Times New Roman" w:cs="Times New Roman"/>
          <w:b/>
          <w:sz w:val="28"/>
          <w:szCs w:val="28"/>
          <w:lang w:val="uk-UA"/>
        </w:rPr>
        <w:t>: узгодити структуру освіти з потребами сучасної економіки та інтеграції України у європейський економічний і культурний простір.</w:t>
      </w:r>
    </w:p>
    <w:p w:rsidR="00D43C15" w:rsidRPr="000D599D" w:rsidRDefault="00D43C15" w:rsidP="000D599D">
      <w:pPr>
        <w:spacing w:after="180" w:line="240" w:lineRule="auto"/>
        <w:jc w:val="both"/>
        <w:rPr>
          <w:rFonts w:ascii="Times New Roman" w:hAnsi="Times New Roman" w:cs="Times New Roman"/>
          <w:b/>
          <w:sz w:val="28"/>
          <w:szCs w:val="28"/>
          <w:lang w:val="uk-UA"/>
        </w:rPr>
      </w:pPr>
      <w:r w:rsidRPr="000D599D">
        <w:rPr>
          <w:rFonts w:ascii="Times New Roman" w:hAnsi="Times New Roman" w:cs="Times New Roman"/>
          <w:b/>
          <w:spacing w:val="18"/>
          <w:sz w:val="28"/>
          <w:szCs w:val="28"/>
          <w:u w:val="single"/>
          <w:lang w:val="uk-UA"/>
        </w:rPr>
        <w:t>1.</w:t>
      </w:r>
      <w:r w:rsidRPr="000D599D">
        <w:rPr>
          <w:rFonts w:ascii="Times New Roman" w:hAnsi="Times New Roman" w:cs="Times New Roman"/>
          <w:b/>
          <w:spacing w:val="18"/>
          <w:sz w:val="28"/>
          <w:szCs w:val="28"/>
          <w:u w:val="single"/>
          <w:lang w:val="uk-UA"/>
        </w:rPr>
        <w:tab/>
        <w:t>Рівні освіти</w:t>
      </w:r>
    </w:p>
    <w:p w:rsidR="00D43C15" w:rsidRPr="000D599D" w:rsidRDefault="00D43C15" w:rsidP="000D599D">
      <w:pPr>
        <w:numPr>
          <w:ilvl w:val="2"/>
          <w:numId w:val="3"/>
        </w:numPr>
        <w:tabs>
          <w:tab w:val="left" w:pos="0"/>
        </w:tabs>
        <w:spacing w:after="120" w:line="240" w:lineRule="auto"/>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1.1.</w:t>
      </w:r>
      <w:r w:rsidRPr="000D599D">
        <w:rPr>
          <w:rFonts w:ascii="Times New Roman" w:hAnsi="Times New Roman" w:cs="Times New Roman"/>
          <w:b/>
          <w:sz w:val="28"/>
          <w:szCs w:val="28"/>
          <w:lang w:val="uk-UA"/>
        </w:rPr>
        <w:tab/>
        <w:t>Дошкільна освіта</w:t>
      </w:r>
    </w:p>
    <w:p w:rsidR="00D43C15" w:rsidRPr="000D599D" w:rsidRDefault="00D43C15" w:rsidP="000D599D">
      <w:pPr>
        <w:pStyle w:val="1"/>
        <w:numPr>
          <w:ilvl w:val="2"/>
          <w:numId w:val="4"/>
        </w:numPr>
        <w:spacing w:after="0" w:line="240" w:lineRule="auto"/>
        <w:ind w:left="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Забезпечити доступ до послуг піклування й освіти для всіх дітей віком від народження до шести років з активним залученням сімей.</w:t>
      </w:r>
    </w:p>
    <w:p w:rsidR="00D43C15" w:rsidRPr="000D599D" w:rsidRDefault="00D43C15" w:rsidP="000D599D">
      <w:pPr>
        <w:pStyle w:val="1"/>
        <w:spacing w:after="0" w:line="240" w:lineRule="auto"/>
        <w:ind w:hanging="720"/>
        <w:jc w:val="both"/>
        <w:rPr>
          <w:rFonts w:ascii="Times New Roman" w:hAnsi="Times New Roman" w:cs="Times New Roman"/>
          <w:sz w:val="28"/>
          <w:szCs w:val="28"/>
          <w:lang w:val="uk-UA"/>
        </w:rPr>
      </w:pPr>
    </w:p>
    <w:p w:rsidR="00D43C15" w:rsidRPr="000D599D" w:rsidRDefault="00D43C15" w:rsidP="000D599D">
      <w:pPr>
        <w:pStyle w:val="1"/>
        <w:numPr>
          <w:ilvl w:val="2"/>
          <w:numId w:val="4"/>
        </w:numPr>
        <w:spacing w:after="0" w:line="240" w:lineRule="auto"/>
        <w:ind w:left="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Передбачити різні форми надання послуг піклування й освіти для дітей віком від народження до шести років як в умовах закладу освіти (center-based), так і в умовах домашнього виховання (home-based), та розробити потрібне нормативно-правове забезпечення.</w:t>
      </w:r>
    </w:p>
    <w:p w:rsidR="00D43C15" w:rsidRPr="000D599D" w:rsidRDefault="00D43C15" w:rsidP="000D599D">
      <w:pPr>
        <w:pStyle w:val="1"/>
        <w:spacing w:after="0" w:line="240" w:lineRule="auto"/>
        <w:ind w:hanging="720"/>
        <w:jc w:val="both"/>
        <w:rPr>
          <w:rFonts w:ascii="Times New Roman" w:hAnsi="Times New Roman" w:cs="Times New Roman"/>
          <w:sz w:val="28"/>
          <w:szCs w:val="28"/>
          <w:lang w:val="uk-UA"/>
        </w:rPr>
      </w:pPr>
    </w:p>
    <w:p w:rsidR="00D43C15" w:rsidRPr="000D599D" w:rsidRDefault="00815C06" w:rsidP="000D599D">
      <w:pPr>
        <w:numPr>
          <w:ilvl w:val="2"/>
          <w:numId w:val="4"/>
        </w:numPr>
        <w:tabs>
          <w:tab w:val="left" w:pos="567"/>
        </w:tabs>
        <w:spacing w:line="240" w:lineRule="auto"/>
        <w:ind w:left="720"/>
        <w:jc w:val="both"/>
        <w:rPr>
          <w:rFonts w:ascii="Times New Roman" w:hAnsi="Times New Roman" w:cs="Times New Roman"/>
          <w:color w:val="000000"/>
          <w:sz w:val="28"/>
          <w:szCs w:val="28"/>
          <w:lang w:val="uk-UA"/>
        </w:rPr>
      </w:pPr>
      <w:r w:rsidRPr="00815C06">
        <w:rPr>
          <w:rFonts w:ascii="Times New Roman" w:hAnsi="Times New Roman" w:cs="Times New Roman"/>
          <w:color w:val="000000"/>
          <w:sz w:val="28"/>
          <w:szCs w:val="28"/>
          <w:lang w:val="uk-UA"/>
        </w:rPr>
        <w:t xml:space="preserve">  </w:t>
      </w:r>
      <w:r w:rsidR="00D43C15" w:rsidRPr="000D599D">
        <w:rPr>
          <w:rFonts w:ascii="Times New Roman" w:hAnsi="Times New Roman" w:cs="Times New Roman"/>
          <w:color w:val="000000"/>
          <w:sz w:val="28"/>
          <w:szCs w:val="28"/>
          <w:lang w:val="uk-UA"/>
        </w:rPr>
        <w:t>Забезпечити впровадження інклюзивної освіти у дошкільні навчальні заклади різних типів та форм власності.</w:t>
      </w:r>
    </w:p>
    <w:p w:rsidR="00D43C15" w:rsidRPr="000D599D" w:rsidRDefault="00815C06" w:rsidP="000D599D">
      <w:pPr>
        <w:numPr>
          <w:ilvl w:val="2"/>
          <w:numId w:val="4"/>
        </w:numPr>
        <w:tabs>
          <w:tab w:val="left" w:pos="567"/>
        </w:tabs>
        <w:spacing w:line="240" w:lineRule="auto"/>
        <w:ind w:left="720"/>
        <w:jc w:val="both"/>
        <w:rPr>
          <w:rFonts w:ascii="Times New Roman" w:hAnsi="Times New Roman" w:cs="Times New Roman"/>
          <w:sz w:val="28"/>
          <w:szCs w:val="28"/>
          <w:lang w:val="uk-UA"/>
        </w:rPr>
      </w:pPr>
      <w:r w:rsidRPr="00815C06">
        <w:rPr>
          <w:rFonts w:ascii="Times New Roman" w:hAnsi="Times New Roman" w:cs="Times New Roman"/>
          <w:color w:val="000000"/>
          <w:sz w:val="28"/>
          <w:szCs w:val="28"/>
          <w:lang w:val="uk-UA"/>
        </w:rPr>
        <w:t xml:space="preserve"> </w:t>
      </w:r>
      <w:r w:rsidRPr="00815C06">
        <w:rPr>
          <w:rFonts w:ascii="Times New Roman" w:hAnsi="Times New Roman" w:cs="Times New Roman"/>
          <w:color w:val="000000"/>
          <w:sz w:val="28"/>
          <w:szCs w:val="28"/>
        </w:rPr>
        <w:t xml:space="preserve"> </w:t>
      </w:r>
      <w:r w:rsidR="00D43C15" w:rsidRPr="000D599D">
        <w:rPr>
          <w:rFonts w:ascii="Times New Roman" w:hAnsi="Times New Roman" w:cs="Times New Roman"/>
          <w:color w:val="000000"/>
          <w:sz w:val="28"/>
          <w:szCs w:val="28"/>
          <w:lang w:val="uk-UA"/>
        </w:rPr>
        <w:t xml:space="preserve">Передбачити з 2017 року відкриття дошкільних навчальних закладів  сімейного типу (у тому числі у житлових приміщеннях) та  </w:t>
      </w:r>
      <w:r w:rsidR="00D43C15" w:rsidRPr="000D599D">
        <w:rPr>
          <w:rFonts w:ascii="Times New Roman" w:hAnsi="Times New Roman" w:cs="Times New Roman"/>
          <w:sz w:val="28"/>
          <w:szCs w:val="28"/>
          <w:lang w:val="uk-UA"/>
        </w:rPr>
        <w:t>корпоративних (відомчих).</w:t>
      </w:r>
    </w:p>
    <w:p w:rsidR="00D43C15" w:rsidRPr="000D599D" w:rsidRDefault="00815C06" w:rsidP="000D599D">
      <w:pPr>
        <w:numPr>
          <w:ilvl w:val="2"/>
          <w:numId w:val="4"/>
        </w:numPr>
        <w:tabs>
          <w:tab w:val="left" w:pos="567"/>
        </w:tabs>
        <w:spacing w:line="240" w:lineRule="auto"/>
        <w:ind w:left="720"/>
        <w:jc w:val="both"/>
        <w:rPr>
          <w:rFonts w:ascii="Times New Roman" w:hAnsi="Times New Roman" w:cs="Times New Roman"/>
          <w:sz w:val="28"/>
          <w:szCs w:val="28"/>
          <w:lang w:val="uk-UA"/>
        </w:rPr>
      </w:pPr>
      <w:r w:rsidRPr="00815C06">
        <w:rPr>
          <w:rFonts w:ascii="Times New Roman" w:hAnsi="Times New Roman" w:cs="Times New Roman"/>
          <w:sz w:val="28"/>
          <w:szCs w:val="28"/>
          <w:lang w:val="uk-UA"/>
        </w:rPr>
        <w:t xml:space="preserve">  </w:t>
      </w:r>
      <w:r w:rsidR="00D43C15" w:rsidRPr="000D599D">
        <w:rPr>
          <w:rFonts w:ascii="Times New Roman" w:hAnsi="Times New Roman" w:cs="Times New Roman"/>
          <w:sz w:val="28"/>
          <w:szCs w:val="28"/>
          <w:lang w:val="uk-UA"/>
        </w:rPr>
        <w:t>Легітимізувати дошкільні навчальні заклади, центри розвитку дітей, що фактично існують, але дотепер вимушені працювати поза правовим полем, без ліцензії.</w:t>
      </w:r>
    </w:p>
    <w:p w:rsidR="00D43C15" w:rsidRPr="000D599D" w:rsidRDefault="00815C06" w:rsidP="000D599D">
      <w:pPr>
        <w:numPr>
          <w:ilvl w:val="2"/>
          <w:numId w:val="4"/>
        </w:numPr>
        <w:tabs>
          <w:tab w:val="left" w:pos="567"/>
        </w:tabs>
        <w:spacing w:after="0" w:line="240" w:lineRule="auto"/>
        <w:ind w:left="720"/>
        <w:contextualSpacing/>
        <w:jc w:val="both"/>
        <w:rPr>
          <w:rFonts w:ascii="Times New Roman" w:hAnsi="Times New Roman" w:cs="Times New Roman"/>
          <w:sz w:val="28"/>
          <w:szCs w:val="28"/>
          <w:lang w:val="uk-UA"/>
        </w:rPr>
      </w:pPr>
      <w:r w:rsidRPr="00815C06">
        <w:rPr>
          <w:rFonts w:ascii="Times New Roman" w:hAnsi="Times New Roman" w:cs="Times New Roman"/>
          <w:sz w:val="28"/>
          <w:szCs w:val="28"/>
          <w:lang w:val="uk-UA"/>
        </w:rPr>
        <w:t xml:space="preserve">  </w:t>
      </w:r>
      <w:r w:rsidR="00D43C15" w:rsidRPr="000D599D">
        <w:rPr>
          <w:rFonts w:ascii="Times New Roman" w:hAnsi="Times New Roman" w:cs="Times New Roman"/>
          <w:sz w:val="28"/>
          <w:szCs w:val="28"/>
          <w:lang w:val="uk-UA"/>
        </w:rPr>
        <w:t>Забезпечити здобуття дошкільної освіти відповідно до вікової періодизації (згідно з класифікац</w:t>
      </w:r>
      <w:r w:rsidR="00CD126E" w:rsidRPr="000D599D">
        <w:rPr>
          <w:rFonts w:ascii="Times New Roman" w:hAnsi="Times New Roman" w:cs="Times New Roman"/>
          <w:sz w:val="28"/>
          <w:szCs w:val="28"/>
          <w:lang w:val="uk-UA"/>
        </w:rPr>
        <w:t>ією В</w:t>
      </w:r>
      <w:r w:rsidR="00CD126E" w:rsidRPr="000D599D">
        <w:rPr>
          <w:rFonts w:ascii="Times New Roman" w:hAnsi="Times New Roman" w:cs="Times New Roman"/>
          <w:sz w:val="28"/>
          <w:szCs w:val="28"/>
          <w:lang w:val="en-US"/>
        </w:rPr>
        <w:t>c</w:t>
      </w:r>
      <w:r w:rsidR="00CD126E" w:rsidRPr="000D599D">
        <w:rPr>
          <w:rFonts w:ascii="Times New Roman" w:hAnsi="Times New Roman" w:cs="Times New Roman"/>
          <w:sz w:val="28"/>
          <w:szCs w:val="28"/>
          <w:lang w:val="uk-UA"/>
        </w:rPr>
        <w:t>есвітньою організацією охорони здоров’я</w:t>
      </w:r>
      <w:r w:rsidR="00D43C15" w:rsidRPr="000D599D">
        <w:rPr>
          <w:rFonts w:ascii="Times New Roman" w:hAnsi="Times New Roman" w:cs="Times New Roman"/>
          <w:sz w:val="28"/>
          <w:szCs w:val="28"/>
          <w:lang w:val="uk-UA"/>
        </w:rPr>
        <w:t xml:space="preserve">). </w:t>
      </w:r>
    </w:p>
    <w:p w:rsidR="00D43C15" w:rsidRPr="002044D7" w:rsidRDefault="00D43C15" w:rsidP="000D599D">
      <w:pPr>
        <w:numPr>
          <w:ilvl w:val="2"/>
          <w:numId w:val="3"/>
        </w:numPr>
        <w:tabs>
          <w:tab w:val="left" w:pos="0"/>
        </w:tabs>
        <w:spacing w:line="240" w:lineRule="auto"/>
        <w:ind w:left="720" w:hanging="720"/>
        <w:jc w:val="both"/>
        <w:rPr>
          <w:rFonts w:ascii="Times New Roman" w:hAnsi="Times New Roman" w:cs="Times New Roman"/>
          <w:b/>
          <w:sz w:val="28"/>
          <w:szCs w:val="28"/>
          <w:lang w:val="uk-UA"/>
        </w:rPr>
      </w:pPr>
    </w:p>
    <w:p w:rsidR="00D43C15" w:rsidRPr="0023045D" w:rsidRDefault="00D43C15" w:rsidP="000D599D">
      <w:pPr>
        <w:numPr>
          <w:ilvl w:val="2"/>
          <w:numId w:val="3"/>
        </w:numPr>
        <w:tabs>
          <w:tab w:val="left" w:pos="0"/>
        </w:tabs>
        <w:spacing w:after="120" w:line="240" w:lineRule="auto"/>
        <w:ind w:left="720" w:hanging="720"/>
        <w:jc w:val="both"/>
        <w:rPr>
          <w:rFonts w:ascii="Times New Roman" w:hAnsi="Times New Roman" w:cs="Times New Roman"/>
          <w:sz w:val="28"/>
          <w:szCs w:val="28"/>
          <w:highlight w:val="yellow"/>
          <w:lang w:val="uk-UA"/>
        </w:rPr>
      </w:pPr>
      <w:r w:rsidRPr="0023045D">
        <w:rPr>
          <w:rFonts w:ascii="Times New Roman" w:hAnsi="Times New Roman" w:cs="Times New Roman"/>
          <w:sz w:val="28"/>
          <w:szCs w:val="28"/>
          <w:highlight w:val="yellow"/>
          <w:lang w:val="uk-UA"/>
        </w:rPr>
        <w:t>1.2.</w:t>
      </w:r>
      <w:r w:rsidRPr="0023045D">
        <w:rPr>
          <w:rFonts w:ascii="Times New Roman" w:hAnsi="Times New Roman" w:cs="Times New Roman"/>
          <w:sz w:val="28"/>
          <w:szCs w:val="28"/>
          <w:highlight w:val="yellow"/>
          <w:lang w:val="uk-UA"/>
        </w:rPr>
        <w:tab/>
        <w:t>Середня освіта</w:t>
      </w:r>
    </w:p>
    <w:p w:rsidR="00D43C15" w:rsidRPr="0023045D" w:rsidRDefault="00D43C15" w:rsidP="000D599D">
      <w:pPr>
        <w:pStyle w:val="1"/>
        <w:numPr>
          <w:ilvl w:val="2"/>
          <w:numId w:val="10"/>
        </w:numPr>
        <w:spacing w:line="240" w:lineRule="auto"/>
        <w:ind w:left="720"/>
        <w:jc w:val="both"/>
        <w:rPr>
          <w:rFonts w:ascii="Times New Roman" w:hAnsi="Times New Roman" w:cs="Times New Roman"/>
          <w:sz w:val="28"/>
          <w:szCs w:val="28"/>
          <w:highlight w:val="yellow"/>
          <w:lang w:val="uk-UA"/>
        </w:rPr>
      </w:pPr>
      <w:r w:rsidRPr="0023045D">
        <w:rPr>
          <w:rFonts w:ascii="Times New Roman" w:hAnsi="Times New Roman" w:cs="Times New Roman"/>
          <w:sz w:val="28"/>
          <w:szCs w:val="28"/>
          <w:highlight w:val="yellow"/>
          <w:lang w:val="uk-UA"/>
        </w:rPr>
        <w:t>Узгодити з типовими європейськими нормами загальну тривалість навчання в школі (12 років) і тривалість навчального року.</w:t>
      </w:r>
    </w:p>
    <w:p w:rsidR="00D43C15" w:rsidRPr="0023045D" w:rsidRDefault="00D43C15" w:rsidP="000D599D">
      <w:pPr>
        <w:pStyle w:val="1"/>
        <w:spacing w:line="240" w:lineRule="auto"/>
        <w:ind w:hanging="720"/>
        <w:jc w:val="both"/>
        <w:rPr>
          <w:rFonts w:ascii="Times New Roman" w:hAnsi="Times New Roman" w:cs="Times New Roman"/>
          <w:sz w:val="28"/>
          <w:szCs w:val="28"/>
          <w:highlight w:val="yellow"/>
          <w:lang w:val="uk-UA"/>
        </w:rPr>
      </w:pPr>
    </w:p>
    <w:p w:rsidR="00D43C15" w:rsidRPr="0023045D" w:rsidRDefault="00D43C15" w:rsidP="000D599D">
      <w:pPr>
        <w:pStyle w:val="1"/>
        <w:numPr>
          <w:ilvl w:val="2"/>
          <w:numId w:val="10"/>
        </w:numPr>
        <w:spacing w:line="240" w:lineRule="auto"/>
        <w:ind w:left="720"/>
        <w:jc w:val="both"/>
        <w:rPr>
          <w:rFonts w:ascii="Times New Roman" w:hAnsi="Times New Roman" w:cs="Times New Roman"/>
          <w:sz w:val="28"/>
          <w:szCs w:val="28"/>
          <w:highlight w:val="yellow"/>
          <w:lang w:val="uk-UA"/>
        </w:rPr>
      </w:pPr>
      <w:r w:rsidRPr="0023045D">
        <w:rPr>
          <w:rFonts w:ascii="Times New Roman" w:hAnsi="Times New Roman" w:cs="Times New Roman"/>
          <w:sz w:val="28"/>
          <w:szCs w:val="28"/>
          <w:highlight w:val="yellow"/>
          <w:lang w:val="uk-UA"/>
        </w:rPr>
        <w:lastRenderedPageBreak/>
        <w:t>Перехід з одного рівня освіти на інший має здійснюватися лише з застосуванням зовнішнього незалежного оцінювання. Результати ЗНО при переході з І на ІІ ступінь освіти враховуються лише для моніторингу якості, з</w:t>
      </w:r>
      <w:r w:rsidR="00815C06" w:rsidRPr="0023045D">
        <w:rPr>
          <w:rFonts w:ascii="Times New Roman" w:hAnsi="Times New Roman" w:cs="Times New Roman"/>
          <w:sz w:val="28"/>
          <w:szCs w:val="28"/>
          <w:highlight w:val="yellow"/>
          <w:lang w:val="uk-UA"/>
        </w:rPr>
        <w:t xml:space="preserve"> </w:t>
      </w:r>
      <w:r w:rsidRPr="0023045D">
        <w:rPr>
          <w:rFonts w:ascii="Times New Roman" w:hAnsi="Times New Roman" w:cs="Times New Roman"/>
          <w:sz w:val="28"/>
          <w:szCs w:val="28"/>
          <w:highlight w:val="yellow"/>
          <w:lang w:val="uk-UA"/>
        </w:rPr>
        <w:t>ІІ на ІІІ</w:t>
      </w:r>
      <w:r w:rsidR="00815C06" w:rsidRPr="0023045D">
        <w:rPr>
          <w:rFonts w:ascii="Times New Roman" w:hAnsi="Times New Roman" w:cs="Times New Roman"/>
          <w:sz w:val="28"/>
          <w:szCs w:val="28"/>
          <w:highlight w:val="yellow"/>
          <w:lang w:val="uk-UA"/>
        </w:rPr>
        <w:t xml:space="preserve"> </w:t>
      </w:r>
      <w:r w:rsidRPr="0023045D">
        <w:rPr>
          <w:rFonts w:ascii="Times New Roman" w:hAnsi="Times New Roman" w:cs="Times New Roman"/>
          <w:sz w:val="28"/>
          <w:szCs w:val="28"/>
          <w:highlight w:val="yellow"/>
          <w:lang w:val="uk-UA"/>
        </w:rPr>
        <w:t>ступінь</w:t>
      </w:r>
      <w:r w:rsidR="00815C06" w:rsidRPr="0023045D">
        <w:rPr>
          <w:rFonts w:ascii="Times New Roman" w:hAnsi="Times New Roman" w:cs="Times New Roman"/>
          <w:sz w:val="28"/>
          <w:szCs w:val="28"/>
          <w:highlight w:val="yellow"/>
          <w:lang w:val="uk-UA"/>
        </w:rPr>
        <w:t xml:space="preserve"> -</w:t>
      </w:r>
      <w:r w:rsidRPr="0023045D">
        <w:rPr>
          <w:rFonts w:ascii="Times New Roman" w:hAnsi="Times New Roman" w:cs="Times New Roman"/>
          <w:sz w:val="28"/>
          <w:szCs w:val="28"/>
          <w:highlight w:val="yellow"/>
          <w:lang w:val="uk-UA"/>
        </w:rPr>
        <w:t xml:space="preserve"> для диференціації дальшої освітньої траєкторії: професійна школа (забезпечення виходу особи на ринок праці), професійний ліцей (здобуття професійної освіти), академічний ліцей, гімназія та нові типи див. п.</w:t>
      </w:r>
      <w:r w:rsidR="00815C06" w:rsidRPr="0023045D">
        <w:rPr>
          <w:rFonts w:ascii="Times New Roman" w:hAnsi="Times New Roman" w:cs="Times New Roman"/>
          <w:sz w:val="28"/>
          <w:szCs w:val="28"/>
          <w:highlight w:val="yellow"/>
          <w:lang w:val="uk-UA"/>
        </w:rPr>
        <w:t xml:space="preserve"> </w:t>
      </w:r>
      <w:r w:rsidRPr="0023045D">
        <w:rPr>
          <w:rFonts w:ascii="Times New Roman" w:hAnsi="Times New Roman" w:cs="Times New Roman"/>
          <w:sz w:val="28"/>
          <w:szCs w:val="28"/>
          <w:highlight w:val="yellow"/>
          <w:lang w:val="uk-UA"/>
        </w:rPr>
        <w:t>1.2.2 (підготовка до вищої освіти). Гарантувати можливість доступу до вищої освіти для осіб, які отримали професійну освіту.</w:t>
      </w:r>
    </w:p>
    <w:p w:rsidR="00D43C15" w:rsidRPr="0023045D" w:rsidRDefault="00D43C15" w:rsidP="000D599D">
      <w:pPr>
        <w:pStyle w:val="1"/>
        <w:spacing w:line="240" w:lineRule="auto"/>
        <w:ind w:hanging="720"/>
        <w:jc w:val="both"/>
        <w:rPr>
          <w:rFonts w:ascii="Times New Roman" w:hAnsi="Times New Roman" w:cs="Times New Roman"/>
          <w:sz w:val="28"/>
          <w:szCs w:val="28"/>
          <w:highlight w:val="yellow"/>
          <w:lang w:val="uk-UA"/>
        </w:rPr>
      </w:pPr>
    </w:p>
    <w:p w:rsidR="00D43C15" w:rsidRPr="0023045D" w:rsidRDefault="00D43C15" w:rsidP="000D599D">
      <w:pPr>
        <w:pStyle w:val="1"/>
        <w:numPr>
          <w:ilvl w:val="2"/>
          <w:numId w:val="10"/>
        </w:numPr>
        <w:spacing w:line="240" w:lineRule="auto"/>
        <w:ind w:left="720"/>
        <w:jc w:val="both"/>
        <w:rPr>
          <w:rFonts w:ascii="Times New Roman" w:hAnsi="Times New Roman" w:cs="Times New Roman"/>
          <w:sz w:val="28"/>
          <w:szCs w:val="28"/>
          <w:highlight w:val="yellow"/>
          <w:lang w:val="uk-UA"/>
        </w:rPr>
      </w:pPr>
      <w:r w:rsidRPr="0023045D">
        <w:rPr>
          <w:rFonts w:ascii="Times New Roman" w:hAnsi="Times New Roman" w:cs="Times New Roman"/>
          <w:sz w:val="28"/>
          <w:szCs w:val="28"/>
          <w:highlight w:val="yellow"/>
          <w:lang w:val="uk-UA"/>
        </w:rPr>
        <w:t>Передбачити з 2017 року повний перехід старшої школи на профільну підготовку, а також створення навчальних закладів ІІІ ступеня нових типів. Поступово виокремити ІІІ ступінь і заснувати окремі навчальні заклади, за винятком мистецьких, спортивних та кількох інших.</w:t>
      </w:r>
    </w:p>
    <w:p w:rsidR="00D43C15" w:rsidRPr="0023045D" w:rsidRDefault="00D43C15" w:rsidP="000D599D">
      <w:pPr>
        <w:pStyle w:val="1"/>
        <w:spacing w:line="240" w:lineRule="auto"/>
        <w:ind w:hanging="720"/>
        <w:jc w:val="both"/>
        <w:rPr>
          <w:rFonts w:ascii="Times New Roman" w:hAnsi="Times New Roman" w:cs="Times New Roman"/>
          <w:sz w:val="28"/>
          <w:szCs w:val="28"/>
          <w:highlight w:val="yellow"/>
          <w:lang w:val="uk-UA"/>
        </w:rPr>
      </w:pPr>
    </w:p>
    <w:p w:rsidR="00D43C15" w:rsidRPr="0023045D" w:rsidRDefault="00D43C15" w:rsidP="000D599D">
      <w:pPr>
        <w:pStyle w:val="1"/>
        <w:numPr>
          <w:ilvl w:val="2"/>
          <w:numId w:val="10"/>
        </w:numPr>
        <w:spacing w:line="240" w:lineRule="auto"/>
        <w:ind w:left="720"/>
        <w:jc w:val="both"/>
        <w:rPr>
          <w:rFonts w:ascii="Times New Roman" w:hAnsi="Times New Roman" w:cs="Times New Roman"/>
          <w:sz w:val="28"/>
          <w:szCs w:val="28"/>
          <w:highlight w:val="yellow"/>
          <w:lang w:val="uk-UA"/>
        </w:rPr>
      </w:pPr>
      <w:r w:rsidRPr="0023045D">
        <w:rPr>
          <w:rFonts w:ascii="Times New Roman" w:hAnsi="Times New Roman" w:cs="Times New Roman"/>
          <w:sz w:val="28"/>
          <w:szCs w:val="28"/>
          <w:highlight w:val="yellow"/>
          <w:lang w:val="uk-UA"/>
        </w:rPr>
        <w:t>Забезпечити здобуття освіти І ступеня за місцем проживання, використовуючи різні форми, зокрема сімейну, індивідуальну тощо.</w:t>
      </w:r>
    </w:p>
    <w:p w:rsidR="00D43C15" w:rsidRPr="0023045D" w:rsidRDefault="00D43C15" w:rsidP="000D599D">
      <w:pPr>
        <w:numPr>
          <w:ilvl w:val="2"/>
          <w:numId w:val="3"/>
        </w:numPr>
        <w:tabs>
          <w:tab w:val="left" w:pos="0"/>
        </w:tabs>
        <w:spacing w:after="0" w:line="240" w:lineRule="auto"/>
        <w:ind w:left="720" w:hanging="720"/>
        <w:jc w:val="both"/>
        <w:rPr>
          <w:rFonts w:ascii="Times New Roman" w:hAnsi="Times New Roman" w:cs="Times New Roman"/>
          <w:sz w:val="28"/>
          <w:szCs w:val="28"/>
          <w:highlight w:val="yellow"/>
          <w:lang w:val="uk-UA"/>
        </w:rPr>
      </w:pPr>
    </w:p>
    <w:p w:rsidR="00D43C15" w:rsidRPr="000D599D" w:rsidRDefault="00D43C15" w:rsidP="000D599D">
      <w:pPr>
        <w:numPr>
          <w:ilvl w:val="2"/>
          <w:numId w:val="3"/>
        </w:numPr>
        <w:tabs>
          <w:tab w:val="left" w:pos="0"/>
        </w:tabs>
        <w:spacing w:after="120"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 xml:space="preserve">1.3. </w:t>
      </w:r>
      <w:r w:rsidRPr="000D599D">
        <w:rPr>
          <w:rFonts w:ascii="Times New Roman" w:hAnsi="Times New Roman" w:cs="Times New Roman"/>
          <w:b/>
          <w:sz w:val="28"/>
          <w:szCs w:val="28"/>
          <w:lang w:val="uk-UA"/>
        </w:rPr>
        <w:tab/>
        <w:t>Вища освіта</w:t>
      </w:r>
    </w:p>
    <w:p w:rsidR="00D43C15" w:rsidRPr="000D599D" w:rsidRDefault="00D43C15" w:rsidP="000D599D">
      <w:pPr>
        <w:pStyle w:val="af"/>
        <w:numPr>
          <w:ilvl w:val="2"/>
          <w:numId w:val="6"/>
        </w:numPr>
        <w:spacing w:after="0" w:line="240" w:lineRule="auto"/>
        <w:ind w:left="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Забезпечити виконання Закону «Про вищу освіту» — перехід на триступеневу систему вищої освіти у 2014–2016</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роках.</w:t>
      </w:r>
    </w:p>
    <w:p w:rsidR="00D43C15" w:rsidRPr="000D599D" w:rsidRDefault="00D43C15" w:rsidP="000D599D">
      <w:pPr>
        <w:spacing w:after="0" w:line="240" w:lineRule="auto"/>
        <w:ind w:left="720" w:hanging="720"/>
        <w:jc w:val="both"/>
        <w:rPr>
          <w:rFonts w:ascii="Times New Roman" w:hAnsi="Times New Roman" w:cs="Times New Roman"/>
          <w:sz w:val="28"/>
          <w:szCs w:val="28"/>
          <w:lang w:val="uk-UA"/>
        </w:rPr>
      </w:pPr>
    </w:p>
    <w:p w:rsidR="00D43C15" w:rsidRPr="000D599D" w:rsidRDefault="00D43C15" w:rsidP="000D599D">
      <w:pPr>
        <w:pStyle w:val="af"/>
        <w:numPr>
          <w:ilvl w:val="2"/>
          <w:numId w:val="7"/>
        </w:numPr>
        <w:spacing w:after="0" w:line="240" w:lineRule="auto"/>
        <w:ind w:left="720"/>
        <w:jc w:val="both"/>
        <w:rPr>
          <w:rFonts w:ascii="Times New Roman" w:hAnsi="Times New Roman" w:cs="Times New Roman"/>
          <w:sz w:val="28"/>
          <w:szCs w:val="28"/>
        </w:rPr>
      </w:pPr>
      <w:r w:rsidRPr="000D599D">
        <w:rPr>
          <w:rFonts w:ascii="Times New Roman" w:hAnsi="Times New Roman" w:cs="Times New Roman"/>
          <w:sz w:val="28"/>
          <w:szCs w:val="28"/>
          <w:lang w:val="uk-UA"/>
        </w:rPr>
        <w:t>Забезпечити можливість переходу на трирічний бакалаврат за тими спеціальностями, де це не знижуватиме якість підготовки у рік першого випуску 12-річної школи. Перейти до дворічної магістратури та чотирирічної програми підготовки докторів філософії відповідно до нового закону “Про вищу освіту”.</w:t>
      </w:r>
    </w:p>
    <w:p w:rsidR="00D43C15" w:rsidRPr="000D599D" w:rsidRDefault="00D43C15" w:rsidP="000D599D">
      <w:pPr>
        <w:spacing w:after="0" w:line="240" w:lineRule="auto"/>
        <w:ind w:left="720" w:hanging="720"/>
        <w:jc w:val="both"/>
        <w:rPr>
          <w:rFonts w:ascii="Times New Roman" w:hAnsi="Times New Roman" w:cs="Times New Roman"/>
          <w:sz w:val="28"/>
          <w:szCs w:val="28"/>
        </w:rPr>
      </w:pPr>
    </w:p>
    <w:p w:rsidR="00D43C15" w:rsidRPr="000D599D" w:rsidRDefault="00D43C15" w:rsidP="000D599D">
      <w:pPr>
        <w:pStyle w:val="af"/>
        <w:numPr>
          <w:ilvl w:val="2"/>
          <w:numId w:val="8"/>
        </w:numPr>
        <w:spacing w:after="0" w:line="240" w:lineRule="auto"/>
        <w:ind w:left="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Передбачити в університетах «нульовий» курс для осіб, які потребують підвищення якості середньої освіти для отримання доступу до вищої.</w:t>
      </w:r>
    </w:p>
    <w:p w:rsidR="00D43C15" w:rsidRPr="000D599D" w:rsidRDefault="00D43C15" w:rsidP="000D599D">
      <w:pPr>
        <w:spacing w:after="0" w:line="240" w:lineRule="auto"/>
        <w:ind w:left="720" w:hanging="720"/>
        <w:jc w:val="both"/>
        <w:rPr>
          <w:rFonts w:ascii="Times New Roman" w:hAnsi="Times New Roman" w:cs="Times New Roman"/>
          <w:sz w:val="28"/>
          <w:szCs w:val="28"/>
          <w:lang w:val="uk-UA"/>
        </w:rPr>
      </w:pPr>
    </w:p>
    <w:p w:rsidR="00D43C15" w:rsidRPr="000D599D" w:rsidRDefault="00683218" w:rsidP="000D599D">
      <w:pPr>
        <w:spacing w:after="0"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 xml:space="preserve">1.3.4 </w:t>
      </w:r>
      <w:r w:rsidR="00D43C15" w:rsidRPr="000D599D">
        <w:rPr>
          <w:rFonts w:ascii="Times New Roman" w:hAnsi="Times New Roman" w:cs="Times New Roman"/>
          <w:sz w:val="28"/>
          <w:szCs w:val="28"/>
          <w:lang w:val="uk-UA"/>
        </w:rPr>
        <w:t>Перейти до нового переліку спеціальностей підготовки фахівців з вищою освітою усіх ступенів з 2016</w:t>
      </w:r>
      <w:r w:rsidR="00815C06" w:rsidRPr="00815C06">
        <w:rPr>
          <w:rFonts w:ascii="Times New Roman" w:hAnsi="Times New Roman" w:cs="Times New Roman"/>
          <w:sz w:val="28"/>
          <w:szCs w:val="28"/>
          <w:lang w:val="uk-UA"/>
        </w:rPr>
        <w:t xml:space="preserve"> </w:t>
      </w:r>
      <w:r w:rsidR="00D43C15" w:rsidRPr="000D599D">
        <w:rPr>
          <w:rFonts w:ascii="Times New Roman" w:hAnsi="Times New Roman" w:cs="Times New Roman"/>
          <w:sz w:val="28"/>
          <w:szCs w:val="28"/>
          <w:lang w:val="uk-UA"/>
        </w:rPr>
        <w:t xml:space="preserve">року, максимально наблизивши його до Міжнародної стандартної </w:t>
      </w:r>
      <w:r w:rsidR="00D43C15" w:rsidRPr="000D599D">
        <w:rPr>
          <w:rFonts w:ascii="Times New Roman" w:hAnsi="Times New Roman" w:cs="Times New Roman"/>
          <w:sz w:val="28"/>
          <w:szCs w:val="28"/>
          <w:lang w:val="uk-UA"/>
        </w:rPr>
        <w:lastRenderedPageBreak/>
        <w:t>класифікації освіти, та обмежити кількість спеціальностей кількістю 60–80.</w:t>
      </w:r>
    </w:p>
    <w:p w:rsidR="00D43C15" w:rsidRPr="000D599D" w:rsidRDefault="00D43C15" w:rsidP="000D599D">
      <w:pPr>
        <w:spacing w:after="0" w:line="240" w:lineRule="auto"/>
        <w:ind w:left="720" w:hanging="720"/>
        <w:jc w:val="both"/>
        <w:rPr>
          <w:rFonts w:ascii="Times New Roman" w:hAnsi="Times New Roman" w:cs="Times New Roman"/>
          <w:sz w:val="28"/>
          <w:szCs w:val="28"/>
          <w:lang w:val="uk-UA"/>
        </w:rPr>
      </w:pPr>
    </w:p>
    <w:p w:rsidR="00D43C15" w:rsidRPr="000D599D" w:rsidRDefault="00D43C15" w:rsidP="000D599D">
      <w:pPr>
        <w:pStyle w:val="af"/>
        <w:numPr>
          <w:ilvl w:val="2"/>
          <w:numId w:val="9"/>
        </w:numPr>
        <w:spacing w:after="0" w:line="240" w:lineRule="auto"/>
        <w:ind w:left="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Легітимізувати з 2016</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року в системі середньої, професійної і вищої освіти визнання компетентностей і кваліфікацій</w:t>
      </w:r>
      <w:r w:rsidR="00FF46D2" w:rsidRPr="000D599D">
        <w:rPr>
          <w:rFonts w:ascii="Times New Roman" w:hAnsi="Times New Roman" w:cs="Times New Roman"/>
          <w:sz w:val="28"/>
          <w:szCs w:val="28"/>
          <w:lang w:val="uk-UA"/>
        </w:rPr>
        <w:t>, отриманих шляхом неформальної</w:t>
      </w:r>
      <w:r w:rsidRPr="000D599D">
        <w:rPr>
          <w:rFonts w:ascii="Times New Roman" w:hAnsi="Times New Roman" w:cs="Times New Roman"/>
          <w:sz w:val="28"/>
          <w:szCs w:val="28"/>
          <w:lang w:val="uk-UA"/>
        </w:rPr>
        <w:t xml:space="preserve"> освіти та практичної діяльності.</w:t>
      </w:r>
    </w:p>
    <w:p w:rsidR="00D43C15" w:rsidRPr="000D599D" w:rsidRDefault="00D43C15" w:rsidP="000D599D">
      <w:pPr>
        <w:spacing w:after="0" w:line="240" w:lineRule="auto"/>
        <w:ind w:left="720" w:hanging="720"/>
        <w:jc w:val="both"/>
        <w:rPr>
          <w:rFonts w:ascii="Times New Roman" w:hAnsi="Times New Roman" w:cs="Times New Roman"/>
          <w:sz w:val="28"/>
          <w:szCs w:val="28"/>
          <w:lang w:val="uk-UA"/>
        </w:rPr>
      </w:pPr>
    </w:p>
    <w:p w:rsidR="00D43C15" w:rsidRPr="000D599D" w:rsidRDefault="00D43C15" w:rsidP="000D599D">
      <w:pPr>
        <w:numPr>
          <w:ilvl w:val="2"/>
          <w:numId w:val="9"/>
        </w:numPr>
        <w:spacing w:after="0" w:line="240" w:lineRule="auto"/>
        <w:ind w:left="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Створити матеріально-технічні й організаційні умови для формування освітньо-наукових кластерів (на базі ВНЗ), у яких фундаментальна наука має підтримуватися прикладними дослідженнями.</w:t>
      </w:r>
    </w:p>
    <w:p w:rsidR="00D43C15" w:rsidRPr="000D599D" w:rsidRDefault="00D43C15" w:rsidP="000D599D">
      <w:pPr>
        <w:pStyle w:val="1"/>
        <w:spacing w:after="0" w:line="240" w:lineRule="auto"/>
        <w:ind w:hanging="720"/>
        <w:jc w:val="both"/>
        <w:rPr>
          <w:rFonts w:ascii="Times New Roman" w:hAnsi="Times New Roman" w:cs="Times New Roman"/>
          <w:sz w:val="28"/>
          <w:szCs w:val="28"/>
          <w:lang w:val="uk-UA"/>
        </w:rPr>
      </w:pPr>
    </w:p>
    <w:p w:rsidR="00D43C15" w:rsidRPr="000D599D" w:rsidRDefault="00D43C15" w:rsidP="000D599D">
      <w:pPr>
        <w:numPr>
          <w:ilvl w:val="2"/>
          <w:numId w:val="9"/>
        </w:numPr>
        <w:spacing w:after="0" w:line="240" w:lineRule="auto"/>
        <w:ind w:left="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Створення регіональних докторських шкіл на базі кількох ВНЗ та наукових установ для забезпечення повноцінного функціонування докторських програм</w:t>
      </w:r>
      <w:r w:rsidR="00AC0491" w:rsidRPr="000D599D">
        <w:rPr>
          <w:rFonts w:ascii="Times New Roman" w:hAnsi="Times New Roman" w:cs="Times New Roman"/>
          <w:sz w:val="28"/>
          <w:szCs w:val="28"/>
          <w:lang w:val="uk-UA"/>
        </w:rPr>
        <w:t>.</w:t>
      </w:r>
    </w:p>
    <w:p w:rsidR="00D43C15" w:rsidRPr="000D599D" w:rsidRDefault="00D43C15" w:rsidP="000D599D">
      <w:pPr>
        <w:spacing w:after="0" w:line="240" w:lineRule="auto"/>
        <w:ind w:left="720" w:hanging="720"/>
        <w:jc w:val="both"/>
        <w:rPr>
          <w:rFonts w:ascii="Times New Roman" w:hAnsi="Times New Roman" w:cs="Times New Roman"/>
          <w:sz w:val="28"/>
          <w:szCs w:val="28"/>
          <w:lang w:val="uk-UA"/>
        </w:rPr>
      </w:pPr>
    </w:p>
    <w:p w:rsidR="00D43C15" w:rsidRPr="000D599D" w:rsidRDefault="00D43C15" w:rsidP="000D599D">
      <w:pPr>
        <w:numPr>
          <w:ilvl w:val="2"/>
          <w:numId w:val="3"/>
        </w:numPr>
        <w:tabs>
          <w:tab w:val="left" w:pos="0"/>
        </w:tabs>
        <w:spacing w:after="120"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 xml:space="preserve">1.4. </w:t>
      </w:r>
      <w:r w:rsidRPr="000D599D">
        <w:rPr>
          <w:rFonts w:ascii="Times New Roman" w:hAnsi="Times New Roman" w:cs="Times New Roman"/>
          <w:b/>
          <w:sz w:val="28"/>
          <w:szCs w:val="28"/>
          <w:lang w:val="uk-UA"/>
        </w:rPr>
        <w:tab/>
        <w:t>Професійна освіта</w:t>
      </w:r>
    </w:p>
    <w:p w:rsidR="00F443E9" w:rsidRPr="000D599D" w:rsidRDefault="00D43C15" w:rsidP="000D599D">
      <w:pPr>
        <w:numPr>
          <w:ilvl w:val="2"/>
          <w:numId w:val="3"/>
        </w:numPr>
        <w:tabs>
          <w:tab w:val="left" w:pos="0"/>
        </w:tabs>
        <w:spacing w:after="0"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1.4.1</w:t>
      </w:r>
      <w:r w:rsidR="00F443E9" w:rsidRPr="000D599D">
        <w:rPr>
          <w:rFonts w:ascii="Times New Roman" w:hAnsi="Times New Roman" w:cs="Times New Roman"/>
          <w:sz w:val="28"/>
          <w:szCs w:val="28"/>
          <w:lang w:val="uk-UA"/>
        </w:rPr>
        <w:t xml:space="preserve"> Прийняти Закон України «Про професійну освіту», яким передбачити існування двох її рівнів: кваліфікований робітник та молодший спеціаліст (майстер, організатор виробництва). Передбачити можливість інтеграції молодшого спеціаліста із ступенями вищої освіти.</w:t>
      </w:r>
    </w:p>
    <w:p w:rsidR="00F443E9" w:rsidRPr="000D599D" w:rsidRDefault="00F443E9" w:rsidP="000D599D">
      <w:pPr>
        <w:numPr>
          <w:ilvl w:val="2"/>
          <w:numId w:val="3"/>
        </w:numPr>
        <w:tabs>
          <w:tab w:val="left" w:pos="0"/>
        </w:tabs>
        <w:spacing w:after="0" w:line="240" w:lineRule="auto"/>
        <w:ind w:left="720" w:hanging="720"/>
        <w:jc w:val="both"/>
        <w:rPr>
          <w:rFonts w:ascii="Times New Roman" w:hAnsi="Times New Roman" w:cs="Times New Roman"/>
          <w:sz w:val="28"/>
          <w:szCs w:val="28"/>
          <w:lang w:val="uk-UA"/>
        </w:rPr>
      </w:pPr>
    </w:p>
    <w:p w:rsidR="00F443E9" w:rsidRPr="000D599D" w:rsidRDefault="00F443E9" w:rsidP="000D599D">
      <w:pPr>
        <w:numPr>
          <w:ilvl w:val="2"/>
          <w:numId w:val="3"/>
        </w:numPr>
        <w:tabs>
          <w:tab w:val="left" w:pos="0"/>
        </w:tabs>
        <w:suppressAutoHyphens w:val="0"/>
        <w:spacing w:after="200"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1.4.2 Передбачити різноманітність форм здобуття професійної осві</w:t>
      </w:r>
      <w:r w:rsidR="00034EC5" w:rsidRPr="000D599D">
        <w:rPr>
          <w:rFonts w:ascii="Times New Roman" w:hAnsi="Times New Roman" w:cs="Times New Roman"/>
          <w:sz w:val="28"/>
          <w:szCs w:val="28"/>
          <w:lang w:val="uk-UA"/>
        </w:rPr>
        <w:t>ти (у</w:t>
      </w:r>
      <w:r w:rsidRPr="000D599D">
        <w:rPr>
          <w:rFonts w:ascii="Times New Roman" w:hAnsi="Times New Roman" w:cs="Times New Roman"/>
          <w:sz w:val="28"/>
          <w:szCs w:val="28"/>
          <w:lang w:val="uk-UA"/>
        </w:rPr>
        <w:t xml:space="preserve"> навчальних закладах різних форм власності, на робочому місці під керівництвом наставника тощо), в </w:t>
      </w:r>
      <w:r w:rsidR="00034EC5" w:rsidRPr="000D599D">
        <w:rPr>
          <w:rFonts w:ascii="Times New Roman" w:hAnsi="Times New Roman" w:cs="Times New Roman"/>
          <w:sz w:val="28"/>
          <w:szCs w:val="28"/>
          <w:lang w:val="uk-UA"/>
        </w:rPr>
        <w:t>т.ч. запровадити дуальну освіту</w:t>
      </w:r>
      <w:r w:rsidR="007B7EB7" w:rsidRPr="000D599D">
        <w:rPr>
          <w:rFonts w:ascii="Times New Roman" w:hAnsi="Times New Roman" w:cs="Times New Roman"/>
          <w:sz w:val="28"/>
          <w:szCs w:val="28"/>
          <w:lang w:val="uk-UA"/>
        </w:rPr>
        <w:t xml:space="preserve"> (поєднання у навчальному процесі авдиторії та робочого місця)</w:t>
      </w:r>
      <w:r w:rsidR="00034EC5" w:rsidRPr="000D599D">
        <w:rPr>
          <w:rFonts w:ascii="Times New Roman" w:hAnsi="Times New Roman" w:cs="Times New Roman"/>
          <w:sz w:val="28"/>
          <w:szCs w:val="28"/>
          <w:lang w:val="uk-UA"/>
        </w:rPr>
        <w:t>.</w:t>
      </w:r>
      <w:r w:rsidRPr="000D599D">
        <w:rPr>
          <w:rFonts w:ascii="Times New Roman" w:hAnsi="Times New Roman" w:cs="Times New Roman"/>
          <w:sz w:val="28"/>
          <w:szCs w:val="28"/>
          <w:lang w:val="uk-UA"/>
        </w:rPr>
        <w:t xml:space="preserve"> </w:t>
      </w:r>
    </w:p>
    <w:p w:rsidR="00F443E9" w:rsidRPr="000D599D" w:rsidRDefault="0084757C" w:rsidP="000D599D">
      <w:pPr>
        <w:pStyle w:val="af"/>
        <w:numPr>
          <w:ilvl w:val="2"/>
          <w:numId w:val="3"/>
        </w:numPr>
        <w:suppressAutoHyphens w:val="0"/>
        <w:spacing w:after="200"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1.4.3</w:t>
      </w:r>
      <w:r w:rsidR="00F443E9" w:rsidRPr="000D599D">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Розширити</w:t>
      </w:r>
      <w:r w:rsidR="00F443E9" w:rsidRPr="000D599D">
        <w:rPr>
          <w:rFonts w:ascii="Times New Roman" w:hAnsi="Times New Roman" w:cs="Times New Roman"/>
          <w:sz w:val="28"/>
          <w:szCs w:val="28"/>
          <w:lang w:val="uk-UA"/>
        </w:rPr>
        <w:t xml:space="preserve"> автономні права навчальним </w:t>
      </w:r>
      <w:r w:rsidR="00034EC5" w:rsidRPr="000D599D">
        <w:rPr>
          <w:rFonts w:ascii="Times New Roman" w:hAnsi="Times New Roman" w:cs="Times New Roman"/>
          <w:sz w:val="28"/>
          <w:szCs w:val="28"/>
          <w:lang w:val="uk-UA"/>
        </w:rPr>
        <w:t>закладам та фізичним особам, що</w:t>
      </w:r>
      <w:r w:rsidR="00F443E9" w:rsidRPr="000D599D">
        <w:rPr>
          <w:rFonts w:ascii="Times New Roman" w:hAnsi="Times New Roman" w:cs="Times New Roman"/>
          <w:sz w:val="28"/>
          <w:szCs w:val="28"/>
          <w:lang w:val="uk-UA"/>
        </w:rPr>
        <w:t xml:space="preserve"> над</w:t>
      </w:r>
      <w:r w:rsidR="00034EC5" w:rsidRPr="000D599D">
        <w:rPr>
          <w:rFonts w:ascii="Times New Roman" w:hAnsi="Times New Roman" w:cs="Times New Roman"/>
          <w:sz w:val="28"/>
          <w:szCs w:val="28"/>
          <w:lang w:val="uk-UA"/>
        </w:rPr>
        <w:t>ають відповідні освітні послуги, у</w:t>
      </w:r>
      <w:r w:rsidR="00F443E9" w:rsidRPr="000D599D">
        <w:rPr>
          <w:rFonts w:ascii="Times New Roman" w:hAnsi="Times New Roman" w:cs="Times New Roman"/>
          <w:sz w:val="28"/>
          <w:szCs w:val="28"/>
          <w:lang w:val="uk-UA"/>
        </w:rPr>
        <w:t xml:space="preserve"> питаннях розробки освітніх програм та визначенні змісту освіти.</w:t>
      </w:r>
    </w:p>
    <w:p w:rsidR="0084757C" w:rsidRPr="000D599D" w:rsidRDefault="0084757C" w:rsidP="000D599D">
      <w:pPr>
        <w:pStyle w:val="af"/>
        <w:numPr>
          <w:ilvl w:val="2"/>
          <w:numId w:val="3"/>
        </w:numPr>
        <w:suppressAutoHyphens w:val="0"/>
        <w:spacing w:after="200" w:line="240" w:lineRule="auto"/>
        <w:ind w:left="720" w:hanging="720"/>
        <w:jc w:val="both"/>
        <w:rPr>
          <w:rFonts w:ascii="Times New Roman" w:hAnsi="Times New Roman" w:cs="Times New Roman"/>
          <w:sz w:val="28"/>
          <w:szCs w:val="28"/>
          <w:lang w:val="uk-UA"/>
        </w:rPr>
      </w:pPr>
    </w:p>
    <w:p w:rsidR="0084757C" w:rsidRPr="000D599D" w:rsidRDefault="0084757C" w:rsidP="000D599D">
      <w:pPr>
        <w:pStyle w:val="af"/>
        <w:numPr>
          <w:ilvl w:val="2"/>
          <w:numId w:val="3"/>
        </w:numPr>
        <w:suppressAutoHyphens w:val="0"/>
        <w:spacing w:after="200"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1.4.4 Розробити регіональні програми розвитку професійної освіти за участі працедавців, що будуть спиратися на реальну потребу у фахівцях (з урахуванням перспектив</w:t>
      </w:r>
      <w:r w:rsidR="0022273E" w:rsidRPr="000D599D">
        <w:rPr>
          <w:rFonts w:ascii="Times New Roman" w:hAnsi="Times New Roman" w:cs="Times New Roman"/>
          <w:sz w:val="28"/>
          <w:szCs w:val="28"/>
          <w:lang w:val="uk-UA"/>
        </w:rPr>
        <w:t xml:space="preserve"> розвитку регіонів</w:t>
      </w:r>
      <w:r w:rsidRPr="000D599D">
        <w:rPr>
          <w:rFonts w:ascii="Times New Roman" w:hAnsi="Times New Roman" w:cs="Times New Roman"/>
          <w:sz w:val="28"/>
          <w:szCs w:val="28"/>
          <w:lang w:val="uk-UA"/>
        </w:rPr>
        <w:t>).</w:t>
      </w:r>
    </w:p>
    <w:p w:rsidR="00034EC5" w:rsidRPr="000D599D" w:rsidRDefault="00034EC5" w:rsidP="000D599D">
      <w:pPr>
        <w:spacing w:line="240" w:lineRule="auto"/>
        <w:ind w:left="720" w:hanging="720"/>
        <w:jc w:val="both"/>
        <w:rPr>
          <w:rFonts w:ascii="Times New Roman" w:hAnsi="Times New Roman" w:cs="Times New Roman"/>
          <w:b/>
          <w:spacing w:val="20"/>
          <w:sz w:val="28"/>
          <w:szCs w:val="28"/>
          <w:lang w:val="uk-UA"/>
        </w:rPr>
      </w:pPr>
    </w:p>
    <w:p w:rsidR="00D43C15" w:rsidRPr="000D599D" w:rsidRDefault="00D43C15" w:rsidP="000D599D">
      <w:pPr>
        <w:spacing w:line="240" w:lineRule="auto"/>
        <w:ind w:left="720" w:hanging="720"/>
        <w:jc w:val="both"/>
        <w:rPr>
          <w:rFonts w:ascii="Times New Roman" w:hAnsi="Times New Roman" w:cs="Times New Roman"/>
          <w:b/>
          <w:spacing w:val="20"/>
          <w:sz w:val="28"/>
          <w:szCs w:val="28"/>
          <w:lang w:val="uk-UA"/>
        </w:rPr>
      </w:pPr>
      <w:r w:rsidRPr="000D599D">
        <w:rPr>
          <w:rFonts w:ascii="Times New Roman" w:hAnsi="Times New Roman" w:cs="Times New Roman"/>
          <w:b/>
          <w:spacing w:val="20"/>
          <w:sz w:val="28"/>
          <w:szCs w:val="28"/>
          <w:lang w:val="uk-UA"/>
        </w:rPr>
        <w:t>ІІ.</w:t>
      </w:r>
      <w:r w:rsidRPr="000D599D">
        <w:rPr>
          <w:rFonts w:ascii="Times New Roman" w:hAnsi="Times New Roman" w:cs="Times New Roman"/>
          <w:b/>
          <w:spacing w:val="20"/>
          <w:sz w:val="28"/>
          <w:szCs w:val="28"/>
          <w:lang w:val="uk-UA"/>
        </w:rPr>
        <w:tab/>
        <w:t>ЗМІСТ ОСВІТИ</w:t>
      </w:r>
    </w:p>
    <w:p w:rsidR="00D43C15" w:rsidRPr="000D599D" w:rsidRDefault="00D43C15" w:rsidP="000D599D">
      <w:pPr>
        <w:spacing w:line="240" w:lineRule="auto"/>
        <w:ind w:left="720" w:hanging="720"/>
        <w:jc w:val="both"/>
        <w:rPr>
          <w:rFonts w:ascii="Times New Roman" w:hAnsi="Times New Roman" w:cs="Times New Roman"/>
          <w:b/>
          <w:sz w:val="28"/>
          <w:szCs w:val="28"/>
          <w:u w:val="single"/>
          <w:lang w:val="uk-UA"/>
        </w:rPr>
      </w:pPr>
      <w:r w:rsidRPr="000D599D">
        <w:rPr>
          <w:rFonts w:ascii="Times New Roman" w:hAnsi="Times New Roman" w:cs="Times New Roman"/>
          <w:b/>
          <w:spacing w:val="20"/>
          <w:sz w:val="28"/>
          <w:szCs w:val="28"/>
          <w:lang w:val="uk-UA"/>
        </w:rPr>
        <w:lastRenderedPageBreak/>
        <w:t>МЕТА</w:t>
      </w:r>
      <w:r w:rsidRPr="000D599D">
        <w:rPr>
          <w:rFonts w:ascii="Times New Roman" w:hAnsi="Times New Roman" w:cs="Times New Roman"/>
          <w:b/>
          <w:sz w:val="28"/>
          <w:szCs w:val="28"/>
          <w:lang w:val="uk-UA"/>
        </w:rPr>
        <w:t>: забезпечити відповідність змісту освіти потребам і викликам сучасного суспільства, створити умови для постійного оновлення змісту освіти, перетворити освіту на рушій економіки знань.</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b/>
          <w:sz w:val="28"/>
          <w:szCs w:val="28"/>
          <w:u w:val="single"/>
          <w:lang w:val="uk-UA"/>
        </w:rPr>
        <w:t>2.1. Стандарти</w:t>
      </w:r>
    </w:p>
    <w:p w:rsidR="00D43C15" w:rsidRPr="000D599D" w:rsidRDefault="00D43C15" w:rsidP="000D599D">
      <w:pPr>
        <w:spacing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 xml:space="preserve">2.1.1 Забезпечити поєднання функцій піклування й освіти у дошкіллі, зокрема належне урівноважування некогнітивного й когнітивного складників </w:t>
      </w:r>
      <w:r w:rsidR="00EF31DA" w:rsidRPr="000D599D">
        <w:rPr>
          <w:rFonts w:ascii="Times New Roman" w:hAnsi="Times New Roman" w:cs="Times New Roman"/>
          <w:sz w:val="28"/>
          <w:szCs w:val="28"/>
          <w:lang w:val="uk-UA"/>
        </w:rPr>
        <w:t>навчальних планів</w:t>
      </w:r>
      <w:r w:rsidRPr="000D599D">
        <w:rPr>
          <w:rFonts w:ascii="Times New Roman" w:hAnsi="Times New Roman" w:cs="Times New Roman"/>
          <w:sz w:val="28"/>
          <w:szCs w:val="28"/>
          <w:lang w:val="uk-UA"/>
        </w:rPr>
        <w:t>.</w:t>
      </w:r>
    </w:p>
    <w:p w:rsidR="00D43C15" w:rsidRPr="000D599D" w:rsidRDefault="00D43C15" w:rsidP="000D599D">
      <w:pPr>
        <w:spacing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2.1.2 Забезпечити національні загальні рекомендації з питань піклування й освіти для дітей віком від народження до трьох років.</w:t>
      </w:r>
    </w:p>
    <w:p w:rsidR="00D43C15" w:rsidRPr="000D599D" w:rsidRDefault="00D43C15" w:rsidP="000D599D">
      <w:pPr>
        <w:spacing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2.1.3 Забезпечити освітні цілі (розвиток і навчання) дітей у сферах соціального, емоційного, когнітивного й фізичного розвитку, розвитку мови й мовлення, розвитку творчих здібностей, розуміння навколишнього світу, навчання здоровому способу життя (health education).</w:t>
      </w:r>
    </w:p>
    <w:p w:rsidR="00D43C15" w:rsidRPr="000D599D" w:rsidRDefault="00D43C15" w:rsidP="000D599D">
      <w:pPr>
        <w:spacing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2.1.4 Розробити і запровадити протягом 2015–2017</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 xml:space="preserve">років національний </w:t>
      </w:r>
      <w:r w:rsidR="00AE01FA" w:rsidRPr="000D599D">
        <w:rPr>
          <w:rFonts w:ascii="Times New Roman" w:hAnsi="Times New Roman" w:cs="Times New Roman"/>
          <w:sz w:val="28"/>
          <w:szCs w:val="28"/>
          <w:lang w:val="uk-UA"/>
        </w:rPr>
        <w:t>с</w:t>
      </w:r>
      <w:r w:rsidR="00AE01FA" w:rsidRPr="000D599D">
        <w:rPr>
          <w:rFonts w:ascii="Times New Roman" w:hAnsi="Times New Roman" w:cs="Times New Roman"/>
          <w:sz w:val="28"/>
          <w:szCs w:val="28"/>
        </w:rPr>
        <w:t>urriculum</w:t>
      </w:r>
      <w:r w:rsidRPr="000D599D">
        <w:rPr>
          <w:rFonts w:ascii="Times New Roman" w:hAnsi="Times New Roman" w:cs="Times New Roman"/>
          <w:sz w:val="28"/>
          <w:szCs w:val="28"/>
          <w:lang w:val="uk-UA"/>
        </w:rPr>
        <w:t xml:space="preserve"> для 12-річної школи.</w:t>
      </w:r>
    </w:p>
    <w:p w:rsidR="00D43C15" w:rsidRPr="000D599D" w:rsidRDefault="00D43C15" w:rsidP="000D599D">
      <w:pPr>
        <w:pStyle w:val="1"/>
        <w:spacing w:line="240" w:lineRule="auto"/>
        <w:ind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2.1.5 Запровадити єдині стандарти/індикатори знань, умінь і навичок у галузі ІКТ для учнів і викладачів, співмірних із міжнародними показниками (PISA in computer skills, індустріальні міжнародні тести Microsoft Certified Educator тощо).</w:t>
      </w:r>
    </w:p>
    <w:p w:rsidR="00D43C15" w:rsidRPr="000D599D" w:rsidRDefault="00D43C15" w:rsidP="000D599D">
      <w:pPr>
        <w:spacing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2.1.6 Розробити і запровадити у 2015–2017</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роках нове покоління стандартів вищої освіти відповідно до нової редакції Закону України «Про вищу освіту», передбачити поступову відмову від стандартів вищої освіти у 2020–2025 роках.</w:t>
      </w:r>
    </w:p>
    <w:p w:rsidR="00D43C15" w:rsidRPr="000D599D" w:rsidRDefault="00D43C15" w:rsidP="000D599D">
      <w:pPr>
        <w:spacing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2.1.7. Протягом 2014–2018 років узгодити зміст професійної освіти з новими професійними стандартами, які розроблятимуться на компетентнісній основі за участі професійних спільнот та організацій роботодавців.</w:t>
      </w:r>
    </w:p>
    <w:p w:rsidR="00E8331C" w:rsidRPr="000D599D" w:rsidRDefault="00E8331C" w:rsidP="000D599D">
      <w:pPr>
        <w:spacing w:line="240" w:lineRule="auto"/>
        <w:ind w:left="720" w:hanging="720"/>
        <w:jc w:val="both"/>
        <w:rPr>
          <w:rFonts w:ascii="Times New Roman" w:hAnsi="Times New Roman" w:cs="Times New Roman"/>
          <w:b/>
          <w:sz w:val="28"/>
          <w:szCs w:val="28"/>
          <w:u w:val="single"/>
          <w:lang w:val="uk-UA"/>
        </w:rPr>
      </w:pPr>
    </w:p>
    <w:p w:rsidR="00D43C15" w:rsidRPr="000D599D" w:rsidRDefault="00D43C15" w:rsidP="000D599D">
      <w:pPr>
        <w:spacing w:line="240" w:lineRule="auto"/>
        <w:jc w:val="both"/>
        <w:rPr>
          <w:rFonts w:ascii="Times New Roman" w:hAnsi="Times New Roman" w:cs="Times New Roman"/>
          <w:b/>
          <w:sz w:val="28"/>
          <w:szCs w:val="28"/>
          <w:u w:val="single"/>
          <w:lang w:val="uk-UA"/>
        </w:rPr>
      </w:pPr>
      <w:r w:rsidRPr="000D599D">
        <w:rPr>
          <w:rFonts w:ascii="Times New Roman" w:hAnsi="Times New Roman" w:cs="Times New Roman"/>
          <w:b/>
          <w:sz w:val="28"/>
          <w:szCs w:val="28"/>
          <w:u w:val="single"/>
          <w:lang w:val="uk-UA"/>
        </w:rPr>
        <w:t>2.2. Програми</w:t>
      </w:r>
    </w:p>
    <w:p w:rsidR="00D43C15" w:rsidRPr="000D599D" w:rsidRDefault="00D43C15" w:rsidP="000D599D">
      <w:pPr>
        <w:spacing w:line="240" w:lineRule="auto"/>
        <w:jc w:val="both"/>
        <w:rPr>
          <w:rFonts w:ascii="Times New Roman" w:hAnsi="Times New Roman" w:cs="Times New Roman"/>
          <w:sz w:val="28"/>
          <w:szCs w:val="28"/>
          <w:lang w:val="uk-UA"/>
        </w:rPr>
      </w:pPr>
      <w:r w:rsidRPr="000D599D">
        <w:rPr>
          <w:rFonts w:ascii="Times New Roman" w:hAnsi="Times New Roman" w:cs="Times New Roman"/>
          <w:b/>
          <w:sz w:val="28"/>
          <w:szCs w:val="28"/>
          <w:u w:val="single"/>
          <w:lang w:val="uk-UA"/>
        </w:rPr>
        <w:t>2.2.1 Дошкільна освіта</w:t>
      </w:r>
    </w:p>
    <w:p w:rsidR="00D43C15" w:rsidRPr="000D599D" w:rsidRDefault="00D43C15" w:rsidP="000D599D">
      <w:pPr>
        <w:spacing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lastRenderedPageBreak/>
        <w:t>2.2.1.1 Забезпечити варіативність освітніх програм/підходів до піклування й освіти дітей, вибір яких залишити за освітнім закладом і батьками. Рекомендувати підходи, які передбачали б баланс між діяльністю, ініційованою дорослими, і діяльністю, ініційованою дітьми.</w:t>
      </w:r>
    </w:p>
    <w:p w:rsidR="00D43C15" w:rsidRPr="000D599D" w:rsidRDefault="00D43C15" w:rsidP="000D599D">
      <w:pPr>
        <w:spacing w:line="240" w:lineRule="auto"/>
        <w:ind w:left="720" w:hanging="72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2.2.1.2 Забезпечити принцип вільної гри як основний принцип в освіті дітей 3–5</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років.</w:t>
      </w:r>
    </w:p>
    <w:p w:rsidR="005D3901" w:rsidRPr="0023045D" w:rsidRDefault="005D3901" w:rsidP="000D599D">
      <w:pPr>
        <w:spacing w:line="240" w:lineRule="auto"/>
        <w:ind w:left="720" w:hanging="720"/>
        <w:jc w:val="both"/>
        <w:rPr>
          <w:rFonts w:ascii="Times New Roman" w:hAnsi="Times New Roman" w:cs="Times New Roman"/>
          <w:b/>
          <w:sz w:val="28"/>
          <w:szCs w:val="28"/>
          <w:u w:val="single"/>
          <w:lang w:val="uk-UA"/>
        </w:rPr>
      </w:pPr>
    </w:p>
    <w:p w:rsidR="00D43C15" w:rsidRPr="0023045D" w:rsidRDefault="00D43C15" w:rsidP="000D599D">
      <w:pPr>
        <w:spacing w:line="240" w:lineRule="auto"/>
        <w:jc w:val="both"/>
        <w:rPr>
          <w:rFonts w:ascii="Times New Roman" w:hAnsi="Times New Roman" w:cs="Times New Roman"/>
          <w:b/>
          <w:sz w:val="28"/>
          <w:szCs w:val="28"/>
          <w:u w:val="single"/>
          <w:lang w:val="uk-UA"/>
        </w:rPr>
      </w:pPr>
      <w:r w:rsidRPr="0023045D">
        <w:rPr>
          <w:rFonts w:ascii="Times New Roman" w:hAnsi="Times New Roman" w:cs="Times New Roman"/>
          <w:b/>
          <w:sz w:val="28"/>
          <w:szCs w:val="28"/>
          <w:u w:val="single"/>
          <w:lang w:val="uk-UA"/>
        </w:rPr>
        <w:t xml:space="preserve">2.2.2. </w:t>
      </w:r>
      <w:r w:rsidRPr="0023045D">
        <w:rPr>
          <w:rFonts w:ascii="Times New Roman" w:hAnsi="Times New Roman" w:cs="Times New Roman"/>
          <w:b/>
          <w:sz w:val="28"/>
          <w:szCs w:val="28"/>
          <w:u w:val="single"/>
          <w:lang w:val="uk-UA"/>
        </w:rPr>
        <w:tab/>
        <w:t>Середня освіта</w:t>
      </w:r>
    </w:p>
    <w:p w:rsidR="00D43C15" w:rsidRPr="0023045D" w:rsidRDefault="00D43C15" w:rsidP="000D599D">
      <w:pPr>
        <w:spacing w:line="240" w:lineRule="auto"/>
        <w:ind w:left="720" w:hanging="720"/>
        <w:jc w:val="both"/>
        <w:rPr>
          <w:rFonts w:ascii="Times New Roman" w:hAnsi="Times New Roman" w:cs="Times New Roman"/>
          <w:b/>
          <w:sz w:val="28"/>
          <w:szCs w:val="28"/>
          <w:u w:val="single"/>
          <w:lang w:val="uk-UA"/>
        </w:rPr>
      </w:pPr>
      <w:r w:rsidRPr="0023045D">
        <w:rPr>
          <w:rFonts w:ascii="Times New Roman" w:hAnsi="Times New Roman" w:cs="Times New Roman"/>
          <w:b/>
          <w:sz w:val="28"/>
          <w:szCs w:val="28"/>
          <w:u w:val="single"/>
          <w:lang w:val="uk-UA"/>
        </w:rPr>
        <w:t>2.2.2.1. Відновити у 2015–2020</w:t>
      </w:r>
      <w:r w:rsidR="00815C06" w:rsidRPr="0023045D">
        <w:rPr>
          <w:rFonts w:ascii="Times New Roman" w:hAnsi="Times New Roman" w:cs="Times New Roman"/>
          <w:b/>
          <w:sz w:val="28"/>
          <w:szCs w:val="28"/>
          <w:u w:val="single"/>
        </w:rPr>
        <w:t xml:space="preserve"> </w:t>
      </w:r>
      <w:r w:rsidRPr="0023045D">
        <w:rPr>
          <w:rFonts w:ascii="Times New Roman" w:hAnsi="Times New Roman" w:cs="Times New Roman"/>
          <w:b/>
          <w:sz w:val="28"/>
          <w:szCs w:val="28"/>
          <w:u w:val="single"/>
          <w:lang w:val="uk-UA"/>
        </w:rPr>
        <w:t>роках лабораторну й практичну частину природничої підготовки (фізика, хімія, біологія, географія) у загальноосвітніх навчальних закладах, передбачити обладнання їх новітніми лабораторними комплексами та витратними матеріалами.</w:t>
      </w:r>
    </w:p>
    <w:p w:rsidR="00D43C15" w:rsidRPr="0023045D" w:rsidRDefault="00D43C15" w:rsidP="000D599D">
      <w:pPr>
        <w:spacing w:line="240" w:lineRule="auto"/>
        <w:ind w:left="720" w:hanging="720"/>
        <w:jc w:val="both"/>
        <w:rPr>
          <w:rFonts w:ascii="Times New Roman" w:hAnsi="Times New Roman" w:cs="Times New Roman"/>
          <w:b/>
          <w:sz w:val="28"/>
          <w:szCs w:val="28"/>
          <w:u w:val="single"/>
          <w:lang w:val="uk-UA"/>
        </w:rPr>
      </w:pPr>
      <w:r w:rsidRPr="0023045D">
        <w:rPr>
          <w:rFonts w:ascii="Times New Roman" w:hAnsi="Times New Roman" w:cs="Times New Roman"/>
          <w:b/>
          <w:sz w:val="28"/>
          <w:szCs w:val="28"/>
          <w:u w:val="single"/>
          <w:lang w:val="uk-UA"/>
        </w:rPr>
        <w:t xml:space="preserve">2.2.2.2 На доповнення до академічної складової забезпечити практичну орієнтацію основних предметів середньої школи в процесі розробки національного </w:t>
      </w:r>
      <w:r w:rsidR="00A55C35" w:rsidRPr="0023045D">
        <w:rPr>
          <w:rFonts w:ascii="Times New Roman" w:hAnsi="Times New Roman" w:cs="Times New Roman"/>
          <w:b/>
          <w:sz w:val="28"/>
          <w:szCs w:val="28"/>
          <w:u w:val="single"/>
          <w:lang w:val="uk-UA"/>
        </w:rPr>
        <w:t>с</w:t>
      </w:r>
      <w:r w:rsidR="00A55C35" w:rsidRPr="0023045D">
        <w:rPr>
          <w:rFonts w:ascii="Times New Roman" w:hAnsi="Times New Roman" w:cs="Times New Roman"/>
          <w:b/>
          <w:sz w:val="28"/>
          <w:szCs w:val="28"/>
          <w:u w:val="single"/>
        </w:rPr>
        <w:t>urriculum</w:t>
      </w:r>
      <w:r w:rsidRPr="0023045D">
        <w:rPr>
          <w:rFonts w:ascii="Times New Roman" w:hAnsi="Times New Roman" w:cs="Times New Roman"/>
          <w:b/>
          <w:sz w:val="28"/>
          <w:szCs w:val="28"/>
          <w:u w:val="single"/>
          <w:lang w:val="uk-UA"/>
        </w:rPr>
        <w:t xml:space="preserve"> у 2015–2017</w:t>
      </w:r>
      <w:r w:rsidR="00815C06" w:rsidRPr="0023045D">
        <w:rPr>
          <w:rFonts w:ascii="Times New Roman" w:hAnsi="Times New Roman" w:cs="Times New Roman"/>
          <w:b/>
          <w:sz w:val="28"/>
          <w:szCs w:val="28"/>
          <w:u w:val="single"/>
        </w:rPr>
        <w:t xml:space="preserve"> </w:t>
      </w:r>
      <w:r w:rsidRPr="0023045D">
        <w:rPr>
          <w:rFonts w:ascii="Times New Roman" w:hAnsi="Times New Roman" w:cs="Times New Roman"/>
          <w:b/>
          <w:sz w:val="28"/>
          <w:szCs w:val="28"/>
          <w:u w:val="single"/>
          <w:lang w:val="uk-UA"/>
        </w:rPr>
        <w:t>роках.</w:t>
      </w:r>
    </w:p>
    <w:p w:rsidR="00D43C15" w:rsidRPr="0023045D" w:rsidRDefault="00D43C15" w:rsidP="000D599D">
      <w:pPr>
        <w:spacing w:line="240" w:lineRule="auto"/>
        <w:ind w:left="900" w:hanging="900"/>
        <w:jc w:val="both"/>
        <w:rPr>
          <w:rFonts w:ascii="Times New Roman" w:hAnsi="Times New Roman" w:cs="Times New Roman"/>
          <w:b/>
          <w:sz w:val="28"/>
          <w:szCs w:val="28"/>
          <w:u w:val="single"/>
          <w:lang w:val="uk-UA"/>
        </w:rPr>
      </w:pPr>
      <w:r w:rsidRPr="0023045D">
        <w:rPr>
          <w:rFonts w:ascii="Times New Roman" w:hAnsi="Times New Roman" w:cs="Times New Roman"/>
          <w:b/>
          <w:sz w:val="28"/>
          <w:szCs w:val="28"/>
          <w:u w:val="single"/>
          <w:lang w:val="uk-UA"/>
        </w:rPr>
        <w:t>2.2.2.3 Запровадити з 2018</w:t>
      </w:r>
      <w:r w:rsidR="00815C06" w:rsidRPr="0023045D">
        <w:rPr>
          <w:rFonts w:ascii="Times New Roman" w:hAnsi="Times New Roman" w:cs="Times New Roman"/>
          <w:b/>
          <w:sz w:val="28"/>
          <w:szCs w:val="28"/>
          <w:u w:val="single"/>
          <w:lang w:val="uk-UA"/>
        </w:rPr>
        <w:t xml:space="preserve"> </w:t>
      </w:r>
      <w:r w:rsidRPr="0023045D">
        <w:rPr>
          <w:rFonts w:ascii="Times New Roman" w:hAnsi="Times New Roman" w:cs="Times New Roman"/>
          <w:b/>
          <w:sz w:val="28"/>
          <w:szCs w:val="28"/>
          <w:u w:val="single"/>
          <w:lang w:val="uk-UA"/>
        </w:rPr>
        <w:t>року обов’язкову національну багаторівневу сертифікацію випускників старшої школи і закладів професійної освіти з іноземних мов та комп’ютерних компетенцій.</w:t>
      </w:r>
    </w:p>
    <w:p w:rsidR="005D3901" w:rsidRPr="0023045D" w:rsidRDefault="005D3901" w:rsidP="000D599D">
      <w:pPr>
        <w:spacing w:line="240" w:lineRule="auto"/>
        <w:ind w:left="900" w:hanging="900"/>
        <w:jc w:val="both"/>
        <w:rPr>
          <w:rFonts w:ascii="Times New Roman" w:hAnsi="Times New Roman" w:cs="Times New Roman"/>
          <w:b/>
          <w:sz w:val="28"/>
          <w:szCs w:val="28"/>
          <w:u w:val="single"/>
          <w:lang w:val="uk-UA"/>
        </w:rPr>
      </w:pPr>
    </w:p>
    <w:p w:rsidR="00D43C15" w:rsidRPr="0023045D" w:rsidRDefault="00D43C15" w:rsidP="000D599D">
      <w:pPr>
        <w:spacing w:line="240" w:lineRule="auto"/>
        <w:jc w:val="both"/>
        <w:rPr>
          <w:rFonts w:ascii="Times New Roman" w:hAnsi="Times New Roman" w:cs="Times New Roman"/>
          <w:sz w:val="28"/>
          <w:szCs w:val="28"/>
          <w:highlight w:val="yellow"/>
          <w:u w:val="single"/>
          <w:lang w:val="uk-UA"/>
        </w:rPr>
      </w:pPr>
      <w:r w:rsidRPr="0023045D">
        <w:rPr>
          <w:rFonts w:ascii="Times New Roman" w:hAnsi="Times New Roman" w:cs="Times New Roman"/>
          <w:sz w:val="28"/>
          <w:szCs w:val="28"/>
          <w:highlight w:val="yellow"/>
          <w:u w:val="single"/>
          <w:lang w:val="uk-UA"/>
        </w:rPr>
        <w:t>2.3. Громадянське виховання</w:t>
      </w:r>
    </w:p>
    <w:p w:rsidR="00D43C15" w:rsidRPr="0023045D" w:rsidRDefault="00D43C15" w:rsidP="000D599D">
      <w:pPr>
        <w:spacing w:line="240" w:lineRule="auto"/>
        <w:ind w:left="907" w:hanging="907"/>
        <w:jc w:val="both"/>
        <w:rPr>
          <w:rFonts w:ascii="Times New Roman" w:hAnsi="Times New Roman" w:cs="Times New Roman"/>
          <w:sz w:val="28"/>
          <w:szCs w:val="28"/>
          <w:highlight w:val="yellow"/>
          <w:u w:val="single"/>
          <w:lang w:val="uk-UA"/>
        </w:rPr>
      </w:pPr>
      <w:r w:rsidRPr="0023045D">
        <w:rPr>
          <w:rFonts w:ascii="Times New Roman" w:hAnsi="Times New Roman" w:cs="Times New Roman"/>
          <w:sz w:val="28"/>
          <w:szCs w:val="28"/>
          <w:highlight w:val="yellow"/>
          <w:u w:val="single"/>
          <w:lang w:val="uk-UA"/>
        </w:rPr>
        <w:t>2.3.1. Обговорити і затвердити концепцію викладання суспільних і гуманітарних дисциплін (2016</w:t>
      </w:r>
      <w:r w:rsidR="00815C06" w:rsidRPr="0023045D">
        <w:rPr>
          <w:rFonts w:ascii="Times New Roman" w:hAnsi="Times New Roman" w:cs="Times New Roman"/>
          <w:sz w:val="28"/>
          <w:szCs w:val="28"/>
          <w:highlight w:val="yellow"/>
          <w:u w:val="single"/>
          <w:lang w:val="uk-UA"/>
        </w:rPr>
        <w:t xml:space="preserve"> </w:t>
      </w:r>
      <w:r w:rsidRPr="0023045D">
        <w:rPr>
          <w:rFonts w:ascii="Times New Roman" w:hAnsi="Times New Roman" w:cs="Times New Roman"/>
          <w:sz w:val="28"/>
          <w:szCs w:val="28"/>
          <w:highlight w:val="yellow"/>
          <w:u w:val="single"/>
          <w:lang w:val="uk-UA"/>
        </w:rPr>
        <w:t>рік) з метою створити єдину комплексну загальнодержавну програму громадянського виховання та системи ціннісного орієнтування на рівні дошкілля на середньої школи.</w:t>
      </w:r>
    </w:p>
    <w:p w:rsidR="00D43C15" w:rsidRPr="0023045D" w:rsidRDefault="00D43C15" w:rsidP="000D599D">
      <w:pPr>
        <w:spacing w:line="240" w:lineRule="auto"/>
        <w:ind w:left="907" w:hanging="907"/>
        <w:jc w:val="both"/>
        <w:rPr>
          <w:rFonts w:ascii="Times New Roman" w:hAnsi="Times New Roman" w:cs="Times New Roman"/>
          <w:sz w:val="28"/>
          <w:szCs w:val="28"/>
          <w:highlight w:val="yellow"/>
          <w:u w:val="single"/>
          <w:lang w:val="uk-UA"/>
        </w:rPr>
      </w:pPr>
      <w:r w:rsidRPr="0023045D">
        <w:rPr>
          <w:rFonts w:ascii="Times New Roman" w:hAnsi="Times New Roman" w:cs="Times New Roman"/>
          <w:sz w:val="28"/>
          <w:szCs w:val="28"/>
          <w:highlight w:val="yellow"/>
          <w:u w:val="single"/>
          <w:lang w:val="uk-UA"/>
        </w:rPr>
        <w:t>2.3.2 Забезпечити системний моніторинг викладання суспільних і гуманітарних дисциплін у середній школі з метою підвищити якість громадянського виховання, не допустити поширення ксенофобії, культурної, етнічної, гендерної нетерпимості.</w:t>
      </w:r>
    </w:p>
    <w:p w:rsidR="00D43C15" w:rsidRPr="0023045D" w:rsidRDefault="00D43C15" w:rsidP="000D599D">
      <w:pPr>
        <w:spacing w:line="240" w:lineRule="auto"/>
        <w:ind w:left="907" w:hanging="907"/>
        <w:jc w:val="both"/>
        <w:rPr>
          <w:rFonts w:ascii="Times New Roman" w:hAnsi="Times New Roman" w:cs="Times New Roman"/>
          <w:sz w:val="28"/>
          <w:szCs w:val="28"/>
          <w:lang w:val="uk-UA"/>
        </w:rPr>
      </w:pPr>
      <w:r w:rsidRPr="0023045D">
        <w:rPr>
          <w:rFonts w:ascii="Times New Roman" w:hAnsi="Times New Roman" w:cs="Times New Roman"/>
          <w:sz w:val="28"/>
          <w:szCs w:val="28"/>
          <w:highlight w:val="yellow"/>
          <w:u w:val="single"/>
          <w:lang w:val="uk-UA"/>
        </w:rPr>
        <w:t>2.3.3. Встановити з 2015</w:t>
      </w:r>
      <w:r w:rsidR="00815C06" w:rsidRPr="0023045D">
        <w:rPr>
          <w:rFonts w:ascii="Times New Roman" w:hAnsi="Times New Roman" w:cs="Times New Roman"/>
          <w:sz w:val="28"/>
          <w:szCs w:val="28"/>
          <w:highlight w:val="yellow"/>
          <w:u w:val="single"/>
          <w:lang w:val="uk-UA"/>
        </w:rPr>
        <w:t xml:space="preserve"> </w:t>
      </w:r>
      <w:r w:rsidRPr="0023045D">
        <w:rPr>
          <w:rFonts w:ascii="Times New Roman" w:hAnsi="Times New Roman" w:cs="Times New Roman"/>
          <w:sz w:val="28"/>
          <w:szCs w:val="28"/>
          <w:highlight w:val="yellow"/>
          <w:u w:val="single"/>
          <w:lang w:val="uk-UA"/>
        </w:rPr>
        <w:t xml:space="preserve">року мінімальний обсяг знань і навичок з військово-спортивної й медичної підготовки, цивільної </w:t>
      </w:r>
      <w:r w:rsidRPr="0023045D">
        <w:rPr>
          <w:rFonts w:ascii="Times New Roman" w:hAnsi="Times New Roman" w:cs="Times New Roman"/>
          <w:sz w:val="28"/>
          <w:szCs w:val="28"/>
          <w:highlight w:val="yellow"/>
          <w:u w:val="single"/>
          <w:lang w:val="uk-UA"/>
        </w:rPr>
        <w:lastRenderedPageBreak/>
        <w:t>оборони та безпеки життєдіяльності для різних рівнів і ступенів освіти.</w:t>
      </w:r>
    </w:p>
    <w:p w:rsidR="00D43C15" w:rsidRPr="00035FC6" w:rsidRDefault="00D43C15" w:rsidP="000D599D">
      <w:pPr>
        <w:spacing w:line="240" w:lineRule="auto"/>
        <w:jc w:val="both"/>
        <w:rPr>
          <w:rFonts w:ascii="Times New Roman" w:hAnsi="Times New Roman" w:cs="Times New Roman"/>
          <w:sz w:val="28"/>
          <w:szCs w:val="28"/>
          <w:u w:val="single"/>
          <w:lang w:val="uk-UA"/>
        </w:rPr>
      </w:pPr>
    </w:p>
    <w:p w:rsidR="00D43C15" w:rsidRPr="00035FC6" w:rsidRDefault="00D43C15" w:rsidP="000D599D">
      <w:pPr>
        <w:spacing w:line="240" w:lineRule="auto"/>
        <w:ind w:left="900" w:hanging="907"/>
        <w:jc w:val="both"/>
        <w:rPr>
          <w:rFonts w:ascii="Times New Roman" w:hAnsi="Times New Roman" w:cs="Times New Roman"/>
          <w:spacing w:val="20"/>
          <w:sz w:val="28"/>
          <w:szCs w:val="28"/>
          <w:u w:val="single"/>
          <w:lang w:val="uk-UA"/>
        </w:rPr>
      </w:pPr>
      <w:r w:rsidRPr="00035FC6">
        <w:rPr>
          <w:rFonts w:ascii="Times New Roman" w:hAnsi="Times New Roman" w:cs="Times New Roman"/>
          <w:spacing w:val="20"/>
          <w:sz w:val="28"/>
          <w:szCs w:val="28"/>
          <w:u w:val="single"/>
          <w:lang w:val="uk-UA"/>
        </w:rPr>
        <w:t>ІІІ. ДОСТУП ДО ЯКІСНОЇ ОСВІТИ</w:t>
      </w:r>
    </w:p>
    <w:p w:rsidR="00D43C15" w:rsidRPr="00035FC6" w:rsidRDefault="00D43C15" w:rsidP="000D599D">
      <w:pPr>
        <w:spacing w:line="240" w:lineRule="auto"/>
        <w:ind w:left="900" w:hanging="907"/>
        <w:jc w:val="both"/>
        <w:rPr>
          <w:rFonts w:ascii="Times New Roman" w:hAnsi="Times New Roman" w:cs="Times New Roman"/>
          <w:sz w:val="28"/>
          <w:szCs w:val="28"/>
          <w:u w:val="single"/>
          <w:lang w:val="uk-UA"/>
        </w:rPr>
      </w:pPr>
      <w:r w:rsidRPr="00035FC6">
        <w:rPr>
          <w:rFonts w:ascii="Times New Roman" w:hAnsi="Times New Roman" w:cs="Times New Roman"/>
          <w:spacing w:val="20"/>
          <w:sz w:val="28"/>
          <w:szCs w:val="28"/>
          <w:u w:val="single"/>
          <w:lang w:val="uk-UA"/>
        </w:rPr>
        <w:t>МЕТА</w:t>
      </w:r>
      <w:r w:rsidRPr="00035FC6">
        <w:rPr>
          <w:rFonts w:ascii="Times New Roman" w:hAnsi="Times New Roman" w:cs="Times New Roman"/>
          <w:sz w:val="28"/>
          <w:szCs w:val="28"/>
          <w:u w:val="single"/>
          <w:lang w:val="uk-UA"/>
        </w:rPr>
        <w:t>: забезпечити рівний доступ до якісної освіти усім громадянам України, перетворити освіту на соціальний ліфт.</w:t>
      </w:r>
    </w:p>
    <w:p w:rsidR="005D3901" w:rsidRPr="0023045D" w:rsidRDefault="005D3901" w:rsidP="000D599D">
      <w:pPr>
        <w:spacing w:line="240" w:lineRule="auto"/>
        <w:ind w:left="900" w:hanging="907"/>
        <w:jc w:val="both"/>
        <w:rPr>
          <w:rFonts w:ascii="Times New Roman" w:hAnsi="Times New Roman" w:cs="Times New Roman"/>
          <w:sz w:val="28"/>
          <w:szCs w:val="28"/>
          <w:lang w:val="uk-UA"/>
        </w:rPr>
      </w:pPr>
    </w:p>
    <w:p w:rsidR="00D43C15" w:rsidRPr="0023045D" w:rsidRDefault="00D43C15" w:rsidP="000D599D">
      <w:pPr>
        <w:spacing w:line="240" w:lineRule="auto"/>
        <w:ind w:left="900" w:hanging="907"/>
        <w:jc w:val="both"/>
        <w:rPr>
          <w:rFonts w:ascii="Times New Roman" w:hAnsi="Times New Roman" w:cs="Times New Roman"/>
          <w:sz w:val="28"/>
          <w:szCs w:val="28"/>
          <w:lang w:val="uk-UA"/>
        </w:rPr>
      </w:pPr>
      <w:r w:rsidRPr="0023045D">
        <w:rPr>
          <w:rFonts w:ascii="Times New Roman" w:hAnsi="Times New Roman" w:cs="Times New Roman"/>
          <w:sz w:val="28"/>
          <w:szCs w:val="28"/>
          <w:lang w:val="uk-UA"/>
        </w:rPr>
        <w:t>3.1. Дошкільна освіта</w:t>
      </w:r>
    </w:p>
    <w:p w:rsidR="00D43C15" w:rsidRPr="0023045D" w:rsidRDefault="00D43C15" w:rsidP="000D599D">
      <w:pPr>
        <w:spacing w:line="240" w:lineRule="auto"/>
        <w:ind w:left="900" w:hanging="907"/>
        <w:jc w:val="both"/>
        <w:rPr>
          <w:rFonts w:ascii="Times New Roman" w:hAnsi="Times New Roman" w:cs="Times New Roman"/>
          <w:sz w:val="28"/>
          <w:szCs w:val="28"/>
          <w:lang w:val="uk-UA"/>
        </w:rPr>
      </w:pPr>
      <w:r w:rsidRPr="0023045D">
        <w:rPr>
          <w:rFonts w:ascii="Times New Roman" w:hAnsi="Times New Roman" w:cs="Times New Roman"/>
          <w:sz w:val="28"/>
          <w:szCs w:val="28"/>
          <w:lang w:val="uk-UA"/>
        </w:rPr>
        <w:t>3.1.1. Запровадити механізми заохочення сімей з низьким соціально-економічним становищем до участі їхніх дітей у дошкільній освіті та пристосування системи до потреб сімей.</w:t>
      </w:r>
    </w:p>
    <w:p w:rsidR="00D43C15" w:rsidRPr="0023045D" w:rsidRDefault="00D43C15" w:rsidP="000D599D">
      <w:pPr>
        <w:spacing w:line="240" w:lineRule="auto"/>
        <w:ind w:left="900" w:hanging="907"/>
        <w:jc w:val="both"/>
        <w:rPr>
          <w:rFonts w:ascii="Times New Roman" w:hAnsi="Times New Roman" w:cs="Times New Roman"/>
          <w:sz w:val="28"/>
          <w:szCs w:val="28"/>
          <w:lang w:val="uk-UA"/>
        </w:rPr>
      </w:pPr>
      <w:r w:rsidRPr="0023045D">
        <w:rPr>
          <w:rFonts w:ascii="Times New Roman" w:hAnsi="Times New Roman" w:cs="Times New Roman"/>
          <w:sz w:val="28"/>
          <w:szCs w:val="28"/>
          <w:lang w:val="uk-UA"/>
        </w:rPr>
        <w:t>3.1.2. Забезпечити організацію домашніх візитів (home visits) з метою виявити потреби сімей у підтримці розвитку й навчання їхніх дітей.</w:t>
      </w:r>
    </w:p>
    <w:p w:rsidR="00D43C15" w:rsidRPr="0023045D" w:rsidRDefault="00D43C15" w:rsidP="000D599D">
      <w:pPr>
        <w:spacing w:line="240" w:lineRule="auto"/>
        <w:ind w:left="900" w:hanging="907"/>
        <w:jc w:val="both"/>
        <w:rPr>
          <w:rFonts w:ascii="Times New Roman" w:hAnsi="Times New Roman" w:cs="Times New Roman"/>
          <w:sz w:val="28"/>
          <w:szCs w:val="28"/>
          <w:lang w:val="uk-UA"/>
        </w:rPr>
      </w:pPr>
      <w:r w:rsidRPr="0023045D">
        <w:rPr>
          <w:rFonts w:ascii="Times New Roman" w:hAnsi="Times New Roman" w:cs="Times New Roman"/>
          <w:sz w:val="28"/>
          <w:szCs w:val="28"/>
          <w:lang w:val="uk-UA"/>
        </w:rPr>
        <w:t>3.1.3. Забезпечити інклюзивне освітнє середовище для дітей з особливими освітніми потребами</w:t>
      </w:r>
      <w:r w:rsidRPr="0023045D">
        <w:rPr>
          <w:rStyle w:val="FootnoteCharacters"/>
          <w:rFonts w:ascii="Times New Roman" w:hAnsi="Times New Roman" w:cs="Times New Roman"/>
          <w:sz w:val="28"/>
          <w:szCs w:val="28"/>
          <w:lang w:val="uk-UA"/>
        </w:rPr>
        <w:footnoteReference w:id="2"/>
      </w:r>
      <w:r w:rsidRPr="0023045D">
        <w:rPr>
          <w:rFonts w:ascii="Times New Roman" w:hAnsi="Times New Roman" w:cs="Times New Roman"/>
          <w:sz w:val="28"/>
          <w:szCs w:val="28"/>
          <w:lang w:val="uk-UA"/>
        </w:rPr>
        <w:t>. Забезпечити систему раннього втручання для дітей з порушеннями розвитку з наступним наданням інтегрованих послуг в умовах інклюзивної освіти.</w:t>
      </w:r>
    </w:p>
    <w:p w:rsidR="00D43C15" w:rsidRPr="0023045D" w:rsidRDefault="00D43C15" w:rsidP="000D599D">
      <w:pPr>
        <w:spacing w:line="240" w:lineRule="auto"/>
        <w:ind w:left="900" w:hanging="907"/>
        <w:jc w:val="both"/>
        <w:rPr>
          <w:rFonts w:ascii="Times New Roman" w:hAnsi="Times New Roman" w:cs="Times New Roman"/>
          <w:sz w:val="28"/>
          <w:szCs w:val="28"/>
          <w:lang w:val="uk-UA"/>
        </w:rPr>
      </w:pPr>
      <w:r w:rsidRPr="0023045D">
        <w:rPr>
          <w:rFonts w:ascii="Times New Roman" w:hAnsi="Times New Roman" w:cs="Times New Roman"/>
          <w:sz w:val="28"/>
          <w:szCs w:val="28"/>
          <w:lang w:val="uk-UA"/>
        </w:rPr>
        <w:t>3.1.4. Забезпечити регулярне оцінювання розвитку і навчальних досягнень дітей з метою оцінити ефективність викладання і навчання, визначити потреби і потенційні труднощі у розвитку дітей. Оцінювання розвитку й досягнень дітей молодшого віку здійснювати через спостереження.</w:t>
      </w:r>
    </w:p>
    <w:p w:rsidR="00D43C15" w:rsidRPr="0023045D" w:rsidRDefault="00D43C15" w:rsidP="000D599D">
      <w:pPr>
        <w:pStyle w:val="ListParagraph1"/>
        <w:spacing w:line="240" w:lineRule="auto"/>
        <w:ind w:left="900" w:hanging="907"/>
        <w:jc w:val="both"/>
        <w:rPr>
          <w:rFonts w:ascii="Times New Roman" w:hAnsi="Times New Roman" w:cs="Times New Roman"/>
          <w:sz w:val="28"/>
          <w:szCs w:val="28"/>
          <w:lang w:val="uk-UA"/>
        </w:rPr>
      </w:pPr>
      <w:r w:rsidRPr="0023045D">
        <w:rPr>
          <w:rFonts w:ascii="Times New Roman" w:hAnsi="Times New Roman" w:cs="Times New Roman"/>
          <w:sz w:val="28"/>
          <w:szCs w:val="28"/>
          <w:lang w:val="uk-UA"/>
        </w:rPr>
        <w:t>3.1.5. Забезпечити оцінювання готовності дітей до початкової освіти та забезпечити перехідний період від дошкільної до початкової освіти.</w:t>
      </w:r>
    </w:p>
    <w:p w:rsidR="00D43C15" w:rsidRPr="0023045D" w:rsidRDefault="00D43C15" w:rsidP="000D599D">
      <w:pPr>
        <w:spacing w:line="240" w:lineRule="auto"/>
        <w:ind w:left="900" w:hanging="907"/>
        <w:jc w:val="both"/>
        <w:rPr>
          <w:rFonts w:ascii="Times New Roman" w:hAnsi="Times New Roman" w:cs="Times New Roman"/>
          <w:sz w:val="28"/>
          <w:szCs w:val="28"/>
          <w:lang w:val="uk-UA"/>
        </w:rPr>
      </w:pPr>
      <w:r w:rsidRPr="0023045D">
        <w:rPr>
          <w:rFonts w:ascii="Times New Roman" w:hAnsi="Times New Roman" w:cs="Times New Roman"/>
          <w:sz w:val="28"/>
          <w:szCs w:val="28"/>
          <w:lang w:val="uk-UA"/>
        </w:rPr>
        <w:t>3.1.6. Розробити і впровадити модель фінансування, яка оптимально поєднуватиме державне (комунальне) і приватне інвестування.</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lastRenderedPageBreak/>
        <w:t>3.1.7.</w:t>
      </w:r>
      <w:r w:rsidRPr="000D599D">
        <w:rPr>
          <w:rFonts w:ascii="Times New Roman" w:hAnsi="Times New Roman" w:cs="Times New Roman"/>
          <w:sz w:val="28"/>
          <w:szCs w:val="28"/>
          <w:lang w:val="uk-UA"/>
        </w:rPr>
        <w:t xml:space="preserve"> Збільшити охоплення дітей віком від 4</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років до початку навчання у школі навчанням у ДНЗ до 85</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 2017</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року та до 95</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 2020</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року.</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3.1.8. </w:t>
      </w:r>
      <w:r w:rsidRPr="000D599D">
        <w:rPr>
          <w:rFonts w:ascii="Times New Roman" w:hAnsi="Times New Roman" w:cs="Times New Roman"/>
          <w:sz w:val="28"/>
          <w:szCs w:val="28"/>
          <w:lang w:val="uk-UA"/>
        </w:rPr>
        <w:t>Протягом 2015–2018</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років звільнити приміщення дошкільних навчальних закладів, зайняті іншими установами, і передати їх дошкільним дитячим навчальним закладам.</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3.1.9.</w:t>
      </w:r>
      <w:r w:rsidRPr="000D599D">
        <w:rPr>
          <w:rFonts w:ascii="Times New Roman" w:hAnsi="Times New Roman" w:cs="Times New Roman"/>
          <w:sz w:val="28"/>
          <w:szCs w:val="28"/>
          <w:lang w:val="uk-UA"/>
        </w:rPr>
        <w:t xml:space="preserve"> Забезпечити будівництво нових дошкільних установ (там, де це необхідно) із залученням інвесторів, з наданням останнім податкових пільг з обов’язковим дотриманням принципів універсального дизайну відповідно до Конвенції ООН «Про права людей з інвалідністю» (стаття 24. Освіта).</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3.1.10.</w:t>
      </w:r>
      <w:r w:rsidRPr="000D599D">
        <w:rPr>
          <w:rFonts w:ascii="Times New Roman" w:hAnsi="Times New Roman" w:cs="Times New Roman"/>
          <w:sz w:val="28"/>
          <w:szCs w:val="28"/>
          <w:lang w:val="uk-UA"/>
        </w:rPr>
        <w:t xml:space="preserve"> Передбачити з 2017</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року відкриття дошкільних навчальних закладів сімейного типу (зокрема в житлових приміщеннях) і корпоративних (відомчих).</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 xml:space="preserve">3.1.11. </w:t>
      </w:r>
      <w:r w:rsidRPr="000D599D">
        <w:rPr>
          <w:rFonts w:ascii="Times New Roman" w:hAnsi="Times New Roman" w:cs="Times New Roman"/>
          <w:sz w:val="28"/>
          <w:szCs w:val="28"/>
          <w:lang w:val="uk-UA"/>
        </w:rPr>
        <w:t>Забезпечити здобуття дошкільної освіти відповідно до вікової періодизації (згідно з класифікацією ВООЗ).</w:t>
      </w:r>
    </w:p>
    <w:p w:rsidR="00D43C15" w:rsidRPr="000D599D" w:rsidRDefault="00D43C15" w:rsidP="000D599D">
      <w:pPr>
        <w:spacing w:after="0" w:line="240" w:lineRule="auto"/>
        <w:ind w:left="900" w:hanging="907"/>
        <w:jc w:val="both"/>
        <w:rPr>
          <w:rFonts w:ascii="Times New Roman" w:hAnsi="Times New Roman" w:cs="Times New Roman"/>
          <w:sz w:val="28"/>
          <w:szCs w:val="28"/>
          <w:lang w:val="uk-UA"/>
        </w:rPr>
      </w:pPr>
    </w:p>
    <w:p w:rsidR="00D43C15" w:rsidRPr="0023045D" w:rsidRDefault="00D43C15" w:rsidP="000D599D">
      <w:pPr>
        <w:spacing w:after="0" w:line="240" w:lineRule="auto"/>
        <w:ind w:left="900" w:hanging="907"/>
        <w:jc w:val="both"/>
        <w:rPr>
          <w:rFonts w:ascii="Times New Roman" w:hAnsi="Times New Roman" w:cs="Times New Roman"/>
          <w:b/>
          <w:sz w:val="28"/>
          <w:szCs w:val="28"/>
          <w:highlight w:val="yellow"/>
          <w:lang w:val="uk-UA"/>
        </w:rPr>
      </w:pPr>
      <w:r w:rsidRPr="0023045D">
        <w:rPr>
          <w:rFonts w:ascii="Times New Roman" w:hAnsi="Times New Roman" w:cs="Times New Roman"/>
          <w:b/>
          <w:sz w:val="28"/>
          <w:szCs w:val="28"/>
          <w:highlight w:val="yellow"/>
          <w:u w:val="single"/>
          <w:lang w:val="uk-UA"/>
        </w:rPr>
        <w:t>3.2. Середня освіта</w:t>
      </w:r>
    </w:p>
    <w:p w:rsidR="00D43C15" w:rsidRPr="0023045D" w:rsidRDefault="00D43C15" w:rsidP="000D599D">
      <w:pPr>
        <w:spacing w:line="240" w:lineRule="auto"/>
        <w:ind w:left="900" w:hanging="907"/>
        <w:jc w:val="both"/>
        <w:rPr>
          <w:rFonts w:ascii="Times New Roman" w:hAnsi="Times New Roman" w:cs="Times New Roman"/>
          <w:b/>
          <w:sz w:val="28"/>
          <w:szCs w:val="28"/>
          <w:highlight w:val="yellow"/>
          <w:lang w:val="uk-UA"/>
        </w:rPr>
      </w:pPr>
      <w:r w:rsidRPr="0023045D">
        <w:rPr>
          <w:rFonts w:ascii="Times New Roman" w:hAnsi="Times New Roman" w:cs="Times New Roman"/>
          <w:b/>
          <w:sz w:val="28"/>
          <w:szCs w:val="28"/>
          <w:highlight w:val="yellow"/>
          <w:lang w:val="uk-UA"/>
        </w:rPr>
        <w:t>3.2.1.</w:t>
      </w:r>
      <w:r w:rsidRPr="0023045D">
        <w:rPr>
          <w:rFonts w:ascii="Times New Roman" w:hAnsi="Times New Roman" w:cs="Times New Roman"/>
          <w:sz w:val="28"/>
          <w:szCs w:val="28"/>
          <w:highlight w:val="yellow"/>
          <w:lang w:val="uk-UA"/>
        </w:rPr>
        <w:t xml:space="preserve"> Законодавчо забезпечити фінансування державою виконання навчальними закладами недержавної форми власності державних стандартів освіти, оптимізувати оподаткування та інші фінансові умови діяльності цих закладів.</w:t>
      </w:r>
    </w:p>
    <w:p w:rsidR="00D43C15" w:rsidRPr="0023045D" w:rsidRDefault="00D43C15" w:rsidP="000D599D">
      <w:pPr>
        <w:spacing w:after="0" w:line="240" w:lineRule="auto"/>
        <w:ind w:left="900" w:hanging="907"/>
        <w:jc w:val="both"/>
        <w:rPr>
          <w:rFonts w:ascii="Times New Roman" w:hAnsi="Times New Roman" w:cs="Times New Roman"/>
          <w:b/>
          <w:sz w:val="28"/>
          <w:szCs w:val="28"/>
          <w:highlight w:val="yellow"/>
          <w:lang w:val="uk-UA"/>
        </w:rPr>
      </w:pPr>
      <w:r w:rsidRPr="0023045D">
        <w:rPr>
          <w:rFonts w:ascii="Times New Roman" w:hAnsi="Times New Roman" w:cs="Times New Roman"/>
          <w:b/>
          <w:sz w:val="28"/>
          <w:szCs w:val="28"/>
          <w:highlight w:val="yellow"/>
          <w:lang w:val="uk-UA"/>
        </w:rPr>
        <w:t xml:space="preserve">3.2.2. </w:t>
      </w:r>
      <w:r w:rsidRPr="0023045D">
        <w:rPr>
          <w:rFonts w:ascii="Times New Roman" w:hAnsi="Times New Roman" w:cs="Times New Roman"/>
          <w:sz w:val="28"/>
          <w:szCs w:val="28"/>
          <w:highlight w:val="yellow"/>
          <w:lang w:val="uk-UA"/>
        </w:rPr>
        <w:t>Законодавчо легалізувати сімейну й індивідуальну освіту.</w:t>
      </w:r>
    </w:p>
    <w:p w:rsidR="00D43C15" w:rsidRPr="0023045D" w:rsidRDefault="00D43C15" w:rsidP="000D599D">
      <w:pPr>
        <w:snapToGrid w:val="0"/>
        <w:spacing w:after="0" w:line="240" w:lineRule="auto"/>
        <w:ind w:left="900" w:hanging="907"/>
        <w:jc w:val="both"/>
        <w:rPr>
          <w:rFonts w:ascii="Times New Roman" w:hAnsi="Times New Roman" w:cs="Times New Roman"/>
          <w:b/>
          <w:sz w:val="28"/>
          <w:szCs w:val="28"/>
          <w:highlight w:val="yellow"/>
          <w:lang w:val="uk-UA"/>
        </w:rPr>
      </w:pPr>
      <w:r w:rsidRPr="0023045D">
        <w:rPr>
          <w:rFonts w:ascii="Times New Roman" w:hAnsi="Times New Roman" w:cs="Times New Roman"/>
          <w:b/>
          <w:sz w:val="28"/>
          <w:szCs w:val="28"/>
          <w:highlight w:val="yellow"/>
          <w:lang w:val="uk-UA"/>
        </w:rPr>
        <w:t xml:space="preserve">3.2.3. </w:t>
      </w:r>
      <w:r w:rsidRPr="0023045D">
        <w:rPr>
          <w:rFonts w:ascii="Times New Roman" w:hAnsi="Times New Roman" w:cs="Times New Roman"/>
          <w:sz w:val="28"/>
          <w:szCs w:val="28"/>
          <w:highlight w:val="yellow"/>
          <w:lang w:val="uk-UA"/>
        </w:rPr>
        <w:t>Спростити і чітко регламентувати процедури навчання в екстернаті.</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23045D">
        <w:rPr>
          <w:rFonts w:ascii="Times New Roman" w:hAnsi="Times New Roman" w:cs="Times New Roman"/>
          <w:b/>
          <w:sz w:val="28"/>
          <w:szCs w:val="28"/>
          <w:highlight w:val="yellow"/>
          <w:lang w:val="uk-UA"/>
        </w:rPr>
        <w:t xml:space="preserve">3.2.5. </w:t>
      </w:r>
      <w:r w:rsidRPr="0023045D">
        <w:rPr>
          <w:rFonts w:ascii="Times New Roman" w:hAnsi="Times New Roman" w:cs="Times New Roman"/>
          <w:sz w:val="28"/>
          <w:szCs w:val="28"/>
          <w:highlight w:val="yellow"/>
          <w:lang w:val="uk-UA"/>
        </w:rPr>
        <w:t>Консолідувати мережі шкіл на основі розрахунку: початкова шестирічна школа функціонує за будь-якої кількості учнів, базова</w:t>
      </w:r>
      <w:r w:rsidR="00815C06" w:rsidRPr="0023045D">
        <w:rPr>
          <w:rFonts w:ascii="Times New Roman" w:hAnsi="Times New Roman" w:cs="Times New Roman"/>
          <w:sz w:val="28"/>
          <w:szCs w:val="28"/>
          <w:highlight w:val="yellow"/>
        </w:rPr>
        <w:t xml:space="preserve"> </w:t>
      </w:r>
      <w:r w:rsidRPr="0023045D">
        <w:rPr>
          <w:rFonts w:ascii="Times New Roman" w:hAnsi="Times New Roman" w:cs="Times New Roman"/>
          <w:sz w:val="28"/>
          <w:szCs w:val="28"/>
          <w:highlight w:val="yellow"/>
          <w:lang w:val="uk-UA"/>
        </w:rPr>
        <w:t>— не менше 100</w:t>
      </w:r>
      <w:r w:rsidR="00815C06" w:rsidRPr="0023045D">
        <w:rPr>
          <w:rFonts w:ascii="Times New Roman" w:hAnsi="Times New Roman" w:cs="Times New Roman"/>
          <w:sz w:val="28"/>
          <w:szCs w:val="28"/>
          <w:highlight w:val="yellow"/>
        </w:rPr>
        <w:t xml:space="preserve"> </w:t>
      </w:r>
      <w:r w:rsidRPr="0023045D">
        <w:rPr>
          <w:rFonts w:ascii="Times New Roman" w:hAnsi="Times New Roman" w:cs="Times New Roman"/>
          <w:sz w:val="28"/>
          <w:szCs w:val="28"/>
          <w:highlight w:val="yellow"/>
          <w:lang w:val="uk-UA"/>
        </w:rPr>
        <w:t>учнів, старша</w:t>
      </w:r>
      <w:r w:rsidR="00815C06" w:rsidRPr="0023045D">
        <w:rPr>
          <w:rFonts w:ascii="Times New Roman" w:hAnsi="Times New Roman" w:cs="Times New Roman"/>
          <w:sz w:val="28"/>
          <w:szCs w:val="28"/>
          <w:highlight w:val="yellow"/>
        </w:rPr>
        <w:t xml:space="preserve"> </w:t>
      </w:r>
      <w:r w:rsidRPr="0023045D">
        <w:rPr>
          <w:rFonts w:ascii="Times New Roman" w:hAnsi="Times New Roman" w:cs="Times New Roman"/>
          <w:sz w:val="28"/>
          <w:szCs w:val="28"/>
          <w:highlight w:val="yellow"/>
          <w:lang w:val="uk-UA"/>
        </w:rPr>
        <w:t>— не менше 200</w:t>
      </w:r>
      <w:r w:rsidR="00815C06" w:rsidRPr="0023045D">
        <w:rPr>
          <w:rFonts w:ascii="Times New Roman" w:hAnsi="Times New Roman" w:cs="Times New Roman"/>
          <w:sz w:val="28"/>
          <w:szCs w:val="28"/>
          <w:highlight w:val="yellow"/>
        </w:rPr>
        <w:t xml:space="preserve"> </w:t>
      </w:r>
      <w:r w:rsidRPr="0023045D">
        <w:rPr>
          <w:rFonts w:ascii="Times New Roman" w:hAnsi="Times New Roman" w:cs="Times New Roman"/>
          <w:sz w:val="28"/>
          <w:szCs w:val="28"/>
          <w:highlight w:val="yellow"/>
          <w:lang w:val="uk-UA"/>
        </w:rPr>
        <w:t>учнів. При цьому гарантувати функціонування школи за умови меншої кількості дітей, якщо не можливо забезпечити навчання дітей в іншій школі.</w:t>
      </w:r>
    </w:p>
    <w:p w:rsidR="0022273E" w:rsidRPr="000D599D" w:rsidRDefault="0022273E" w:rsidP="000D599D">
      <w:pPr>
        <w:spacing w:line="240" w:lineRule="auto"/>
        <w:ind w:left="900" w:hanging="907"/>
        <w:jc w:val="both"/>
        <w:rPr>
          <w:rFonts w:ascii="Times New Roman" w:hAnsi="Times New Roman" w:cs="Times New Roman"/>
          <w:b/>
          <w:sz w:val="28"/>
          <w:szCs w:val="28"/>
          <w:u w:val="single"/>
          <w:lang w:val="uk-UA"/>
        </w:rPr>
      </w:pPr>
    </w:p>
    <w:p w:rsidR="00D43C15" w:rsidRPr="000D599D" w:rsidRDefault="00D43C15" w:rsidP="000D599D">
      <w:pPr>
        <w:pStyle w:val="1"/>
        <w:spacing w:line="240" w:lineRule="auto"/>
        <w:ind w:left="900" w:hanging="907"/>
        <w:jc w:val="both"/>
        <w:rPr>
          <w:rFonts w:ascii="Times New Roman" w:hAnsi="Times New Roman" w:cs="Times New Roman"/>
          <w:b/>
          <w:sz w:val="28"/>
          <w:szCs w:val="28"/>
          <w:u w:val="single"/>
          <w:lang w:val="uk-UA"/>
        </w:rPr>
      </w:pPr>
      <w:r w:rsidRPr="000D599D">
        <w:rPr>
          <w:rFonts w:ascii="Times New Roman" w:hAnsi="Times New Roman" w:cs="Times New Roman"/>
          <w:b/>
          <w:sz w:val="28"/>
          <w:szCs w:val="28"/>
          <w:u w:val="single"/>
          <w:lang w:val="uk-UA"/>
        </w:rPr>
        <w:t>3.3 Вища освіта</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3.3.1. </w:t>
      </w:r>
      <w:r w:rsidRPr="000D599D">
        <w:rPr>
          <w:rFonts w:ascii="Times New Roman" w:hAnsi="Times New Roman" w:cs="Times New Roman"/>
          <w:sz w:val="28"/>
          <w:szCs w:val="28"/>
          <w:lang w:val="uk-UA"/>
        </w:rPr>
        <w:t>Починаючи з 2016 року,</w:t>
      </w:r>
      <w:r w:rsidRPr="000D599D">
        <w:rPr>
          <w:rFonts w:ascii="Times New Roman" w:hAnsi="Times New Roman" w:cs="Times New Roman"/>
          <w:b/>
          <w:sz w:val="28"/>
          <w:szCs w:val="28"/>
          <w:lang w:val="uk-UA"/>
        </w:rPr>
        <w:t xml:space="preserve"> </w:t>
      </w:r>
      <w:r w:rsidRPr="000D599D">
        <w:rPr>
          <w:rFonts w:ascii="Times New Roman" w:hAnsi="Times New Roman" w:cs="Times New Roman"/>
          <w:sz w:val="28"/>
          <w:szCs w:val="28"/>
          <w:lang w:val="uk-UA"/>
        </w:rPr>
        <w:t>проводити моніторинг реалізації права на рівний доступ до вищої освіти дітей з різним соціальним походженням та різними умовами середньої освіти.</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lastRenderedPageBreak/>
        <w:t>3.3.2.</w:t>
      </w:r>
      <w:r w:rsidRPr="000D599D">
        <w:rPr>
          <w:rFonts w:ascii="Times New Roman" w:hAnsi="Times New Roman" w:cs="Times New Roman"/>
          <w:sz w:val="28"/>
          <w:szCs w:val="28"/>
          <w:lang w:val="uk-UA"/>
        </w:rPr>
        <w:t xml:space="preserve"> Активізація досліджень в галузі тестології, психометрії, педагогічних вимірювань з метою розвитку технологій зовнішнього незалежного оцінювання для забезпечення його стабільно високої якості.</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3.3.3.</w:t>
      </w:r>
      <w:r w:rsidRPr="000D599D">
        <w:rPr>
          <w:rFonts w:ascii="Times New Roman" w:hAnsi="Times New Roman" w:cs="Times New Roman"/>
          <w:sz w:val="28"/>
          <w:szCs w:val="28"/>
          <w:lang w:val="uk-UA"/>
        </w:rPr>
        <w:t xml:space="preserve"> З 2016 року замінити  практику позаконкурсного вступу на надання грошової підтримки для проходження доуніверситетської підготовки.</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u w:val="single"/>
          <w:lang w:val="uk-UA"/>
        </w:rPr>
        <w:t>3.4. Доступ до новітніх засобів навчання та технологій навчання</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23045D" w:rsidRDefault="00D43C15" w:rsidP="000D599D">
      <w:pPr>
        <w:pStyle w:val="1"/>
        <w:spacing w:line="240" w:lineRule="auto"/>
        <w:ind w:left="900" w:hanging="907"/>
        <w:jc w:val="both"/>
        <w:rPr>
          <w:rFonts w:ascii="Times New Roman" w:hAnsi="Times New Roman" w:cs="Times New Roman"/>
          <w:sz w:val="28"/>
          <w:szCs w:val="28"/>
          <w:highlight w:val="yellow"/>
          <w:lang w:val="uk-UA"/>
        </w:rPr>
      </w:pPr>
      <w:r w:rsidRPr="0023045D">
        <w:rPr>
          <w:rFonts w:ascii="Times New Roman" w:hAnsi="Times New Roman" w:cs="Times New Roman"/>
          <w:b/>
          <w:sz w:val="28"/>
          <w:szCs w:val="28"/>
          <w:highlight w:val="yellow"/>
          <w:lang w:val="uk-UA"/>
        </w:rPr>
        <w:t>3.4.1.</w:t>
      </w:r>
      <w:r w:rsidRPr="0023045D">
        <w:rPr>
          <w:rFonts w:ascii="Times New Roman" w:hAnsi="Times New Roman" w:cs="Times New Roman"/>
          <w:sz w:val="28"/>
          <w:szCs w:val="28"/>
          <w:highlight w:val="yellow"/>
          <w:lang w:val="uk-UA"/>
        </w:rPr>
        <w:t xml:space="preserve"> Забезпечити всі навчальні заклади широкосмуговим інтернетом до 2020</w:t>
      </w:r>
      <w:r w:rsidR="00815C06" w:rsidRPr="0023045D">
        <w:rPr>
          <w:rFonts w:ascii="Times New Roman" w:hAnsi="Times New Roman" w:cs="Times New Roman"/>
          <w:sz w:val="28"/>
          <w:szCs w:val="28"/>
          <w:highlight w:val="yellow"/>
        </w:rPr>
        <w:t xml:space="preserve"> </w:t>
      </w:r>
      <w:r w:rsidRPr="0023045D">
        <w:rPr>
          <w:rFonts w:ascii="Times New Roman" w:hAnsi="Times New Roman" w:cs="Times New Roman"/>
          <w:sz w:val="28"/>
          <w:szCs w:val="28"/>
          <w:highlight w:val="yellow"/>
          <w:lang w:val="uk-UA"/>
        </w:rPr>
        <w:t>року, зокрема завдяки державно-приватному партнерству.</w:t>
      </w:r>
    </w:p>
    <w:p w:rsidR="00117F98" w:rsidRPr="0023045D" w:rsidRDefault="00117F98" w:rsidP="000D599D">
      <w:pPr>
        <w:pStyle w:val="1"/>
        <w:spacing w:line="240" w:lineRule="auto"/>
        <w:ind w:left="900" w:hanging="907"/>
        <w:jc w:val="both"/>
        <w:rPr>
          <w:rFonts w:ascii="Times New Roman" w:hAnsi="Times New Roman" w:cs="Times New Roman"/>
          <w:b/>
          <w:sz w:val="28"/>
          <w:szCs w:val="28"/>
          <w:highlight w:val="yellow"/>
          <w:lang w:val="uk-UA"/>
        </w:rPr>
      </w:pPr>
    </w:p>
    <w:p w:rsidR="00D43C15" w:rsidRPr="0023045D" w:rsidRDefault="00D43C15" w:rsidP="000D599D">
      <w:pPr>
        <w:pStyle w:val="1"/>
        <w:spacing w:line="240" w:lineRule="auto"/>
        <w:ind w:left="900" w:hanging="907"/>
        <w:jc w:val="both"/>
        <w:rPr>
          <w:rFonts w:ascii="Times New Roman" w:hAnsi="Times New Roman" w:cs="Times New Roman"/>
          <w:sz w:val="28"/>
          <w:szCs w:val="28"/>
          <w:highlight w:val="yellow"/>
          <w:lang w:val="uk-UA"/>
        </w:rPr>
      </w:pPr>
      <w:r w:rsidRPr="0023045D">
        <w:rPr>
          <w:rFonts w:ascii="Times New Roman" w:hAnsi="Times New Roman" w:cs="Times New Roman"/>
          <w:b/>
          <w:sz w:val="28"/>
          <w:szCs w:val="28"/>
          <w:highlight w:val="yellow"/>
          <w:lang w:val="uk-UA"/>
        </w:rPr>
        <w:t xml:space="preserve">3.4.2. </w:t>
      </w:r>
      <w:r w:rsidRPr="0023045D">
        <w:rPr>
          <w:rFonts w:ascii="Times New Roman" w:hAnsi="Times New Roman" w:cs="Times New Roman"/>
          <w:sz w:val="28"/>
          <w:szCs w:val="28"/>
          <w:highlight w:val="yellow"/>
          <w:lang w:val="uk-UA"/>
        </w:rPr>
        <w:t>Щороку визначати мінімальний перелік (стандарт забезпеченості) потрібних ІТ-засобів та ІТ-сервісів для використання у сфері освіти й науки для навчальних закладів усіх рівнів та державний стандарт (потрібні вимоги) для ІТ-розробок у сфері освіти (e-learning service standard / базовий стандарт е-навчання).</w:t>
      </w:r>
    </w:p>
    <w:p w:rsidR="00117F98" w:rsidRPr="0023045D" w:rsidRDefault="00117F98" w:rsidP="000D599D">
      <w:pPr>
        <w:pStyle w:val="1"/>
        <w:spacing w:line="240" w:lineRule="auto"/>
        <w:ind w:left="900" w:hanging="907"/>
        <w:jc w:val="both"/>
        <w:rPr>
          <w:rFonts w:ascii="Times New Roman" w:hAnsi="Times New Roman" w:cs="Times New Roman"/>
          <w:b/>
          <w:sz w:val="28"/>
          <w:szCs w:val="28"/>
          <w:highlight w:val="yellow"/>
          <w:lang w:val="uk-UA"/>
        </w:rPr>
      </w:pPr>
    </w:p>
    <w:p w:rsidR="00D43C15" w:rsidRPr="0023045D" w:rsidRDefault="00D43C15" w:rsidP="000D599D">
      <w:pPr>
        <w:pStyle w:val="1"/>
        <w:spacing w:line="240" w:lineRule="auto"/>
        <w:ind w:left="900" w:hanging="907"/>
        <w:jc w:val="both"/>
        <w:rPr>
          <w:rFonts w:ascii="Times New Roman" w:hAnsi="Times New Roman" w:cs="Times New Roman"/>
          <w:sz w:val="28"/>
          <w:szCs w:val="28"/>
          <w:highlight w:val="yellow"/>
          <w:lang w:val="uk-UA"/>
        </w:rPr>
      </w:pPr>
      <w:r w:rsidRPr="0023045D">
        <w:rPr>
          <w:rFonts w:ascii="Times New Roman" w:hAnsi="Times New Roman" w:cs="Times New Roman"/>
          <w:b/>
          <w:sz w:val="28"/>
          <w:szCs w:val="28"/>
          <w:highlight w:val="yellow"/>
          <w:lang w:val="uk-UA"/>
        </w:rPr>
        <w:t xml:space="preserve">3.4.4. </w:t>
      </w:r>
      <w:r w:rsidRPr="0023045D">
        <w:rPr>
          <w:rFonts w:ascii="Times New Roman" w:hAnsi="Times New Roman" w:cs="Times New Roman"/>
          <w:sz w:val="28"/>
          <w:szCs w:val="28"/>
          <w:highlight w:val="yellow"/>
          <w:lang w:val="uk-UA"/>
        </w:rPr>
        <w:t>Від 2015</w:t>
      </w:r>
      <w:r w:rsidR="00815C06" w:rsidRPr="0023045D">
        <w:rPr>
          <w:rFonts w:ascii="Times New Roman" w:hAnsi="Times New Roman" w:cs="Times New Roman"/>
          <w:sz w:val="28"/>
          <w:szCs w:val="28"/>
          <w:highlight w:val="yellow"/>
        </w:rPr>
        <w:t xml:space="preserve"> </w:t>
      </w:r>
      <w:r w:rsidRPr="0023045D">
        <w:rPr>
          <w:rFonts w:ascii="Times New Roman" w:hAnsi="Times New Roman" w:cs="Times New Roman"/>
          <w:sz w:val="28"/>
          <w:szCs w:val="28"/>
          <w:highlight w:val="yellow"/>
          <w:lang w:val="uk-UA"/>
        </w:rPr>
        <w:t>року перейти на систему відбору/замовлення підручників, навчальних посібників та інших навчальних засобів, які видаються коштом державного бюджету, безпосередньо школами. Скасувати конкурси навчальної літератури.</w:t>
      </w:r>
    </w:p>
    <w:p w:rsidR="00117F98" w:rsidRPr="0023045D" w:rsidRDefault="00117F98" w:rsidP="000D599D">
      <w:pPr>
        <w:pStyle w:val="1"/>
        <w:spacing w:line="240" w:lineRule="auto"/>
        <w:ind w:left="900" w:hanging="907"/>
        <w:jc w:val="both"/>
        <w:rPr>
          <w:rFonts w:ascii="Times New Roman" w:hAnsi="Times New Roman" w:cs="Times New Roman"/>
          <w:b/>
          <w:sz w:val="28"/>
          <w:szCs w:val="28"/>
          <w:highlight w:val="yellow"/>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23045D">
        <w:rPr>
          <w:rFonts w:ascii="Times New Roman" w:hAnsi="Times New Roman" w:cs="Times New Roman"/>
          <w:b/>
          <w:sz w:val="28"/>
          <w:szCs w:val="28"/>
          <w:highlight w:val="yellow"/>
          <w:lang w:val="uk-UA"/>
        </w:rPr>
        <w:t xml:space="preserve">3.4.5. </w:t>
      </w:r>
      <w:r w:rsidRPr="0023045D">
        <w:rPr>
          <w:rFonts w:ascii="Times New Roman" w:hAnsi="Times New Roman" w:cs="Times New Roman"/>
          <w:sz w:val="28"/>
          <w:szCs w:val="28"/>
          <w:highlight w:val="yellow"/>
          <w:lang w:val="uk-UA"/>
        </w:rPr>
        <w:t>Забезпечити зовнішню незалежну експертизу навчальної літератури й інших засобів навчання.</w:t>
      </w:r>
    </w:p>
    <w:p w:rsidR="0022273E" w:rsidRPr="000D599D" w:rsidRDefault="0022273E"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u w:val="single"/>
          <w:lang w:val="uk-UA"/>
        </w:rPr>
        <w:t>3.5. Позашкільна освіта</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 xml:space="preserve">3.5.1. </w:t>
      </w:r>
      <w:r w:rsidRPr="000D599D">
        <w:rPr>
          <w:rFonts w:ascii="Times New Roman" w:hAnsi="Times New Roman" w:cs="Times New Roman"/>
          <w:sz w:val="28"/>
          <w:szCs w:val="28"/>
          <w:lang w:val="uk-UA"/>
        </w:rPr>
        <w:t>На законодавчому рівні убезпечити заклади позашкільної освіти від зміни форм власності та передачі їхнього майна.</w:t>
      </w:r>
    </w:p>
    <w:p w:rsidR="0022273E" w:rsidRPr="000D599D" w:rsidRDefault="0022273E"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u w:val="single"/>
          <w:lang w:val="uk-UA"/>
        </w:rPr>
        <w:t>3.6. Освіта громадян з особливими освітніми потребами</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lastRenderedPageBreak/>
        <w:t>3.6.1.</w:t>
      </w:r>
      <w:r w:rsidRPr="000D599D">
        <w:rPr>
          <w:rFonts w:ascii="Times New Roman" w:hAnsi="Times New Roman" w:cs="Times New Roman"/>
          <w:sz w:val="28"/>
          <w:szCs w:val="28"/>
          <w:lang w:val="uk-UA"/>
        </w:rPr>
        <w:t xml:space="preserve"> Забезпечити координацію між і всередині відомчих секторів шляхом створення координаційних центрів, які забезпечать міжвідомчий підхід до розгляду усіх питань, пов’язаних з особами з особливими освітніми потребами, зокрема з інвалідністю.</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3.6.2.</w:t>
      </w:r>
      <w:r w:rsidRPr="000D599D">
        <w:rPr>
          <w:rFonts w:ascii="Times New Roman" w:hAnsi="Times New Roman" w:cs="Times New Roman"/>
          <w:sz w:val="28"/>
          <w:szCs w:val="28"/>
          <w:lang w:val="uk-UA"/>
        </w:rPr>
        <w:t xml:space="preserve"> Внести зміни до законодавства України відповідно до основних тез і принципів Конвенції ООН «Про права людей з інвалідністю», зокрема відповідно до статті</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24 «Освіта».</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3.6.3.</w:t>
      </w:r>
      <w:r w:rsidRPr="000D599D">
        <w:rPr>
          <w:rFonts w:ascii="Times New Roman" w:hAnsi="Times New Roman" w:cs="Times New Roman"/>
          <w:sz w:val="28"/>
          <w:szCs w:val="28"/>
          <w:lang w:val="uk-UA"/>
        </w:rPr>
        <w:t xml:space="preserve"> Забезпечити нормативно-правове базу реалізації інклюзивної освіти на всіх рівнях системи освіти України.</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3.6.4.</w:t>
      </w:r>
      <w:r w:rsidRPr="000D599D">
        <w:rPr>
          <w:rFonts w:ascii="Times New Roman" w:hAnsi="Times New Roman" w:cs="Times New Roman"/>
          <w:sz w:val="28"/>
          <w:szCs w:val="28"/>
          <w:lang w:val="uk-UA"/>
        </w:rPr>
        <w:t xml:space="preserve"> Розробити і запровадити систему фінансування, яка забезпечуватиме фінансування додаткових послуг, потрібних для дітей/дорослих з особливими освітніми потребами в процесі навчання, зокрема через надання спеціальних ваучерів для цієї групи осіб.</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3.6.5.</w:t>
      </w:r>
      <w:r w:rsidRPr="000D599D">
        <w:rPr>
          <w:rFonts w:ascii="Times New Roman" w:hAnsi="Times New Roman" w:cs="Times New Roman"/>
          <w:sz w:val="28"/>
          <w:szCs w:val="28"/>
          <w:lang w:val="uk-UA"/>
        </w:rPr>
        <w:t xml:space="preserve"> Запровадити питання інклюзивної освіти в навчальні програми підготовки педагогів.</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3.6.6.</w:t>
      </w:r>
      <w:r w:rsidRPr="000D599D">
        <w:rPr>
          <w:rFonts w:ascii="Times New Roman" w:hAnsi="Times New Roman" w:cs="Times New Roman"/>
          <w:sz w:val="28"/>
          <w:szCs w:val="28"/>
          <w:lang w:val="uk-UA"/>
        </w:rPr>
        <w:t xml:space="preserve"> Запровадити програми підвищення кваліфікації педагогів і асистентів педагогів до роботи в інклюзивному навчальному середовищі.</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3.6.7.</w:t>
      </w:r>
      <w:r w:rsidRPr="000D599D">
        <w:rPr>
          <w:rFonts w:ascii="Times New Roman" w:hAnsi="Times New Roman" w:cs="Times New Roman"/>
          <w:sz w:val="28"/>
          <w:szCs w:val="28"/>
          <w:lang w:val="uk-UA"/>
        </w:rPr>
        <w:t xml:space="preserve"> Запровадити навчальні програми з питань інклюзивної освіти для завідувачів дошкільних навчальних закладів, керівників загальноосвітніх і професійних навчальних закладів.</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3.6.8.</w:t>
      </w:r>
      <w:r w:rsidRPr="000D599D">
        <w:rPr>
          <w:rFonts w:ascii="Times New Roman" w:hAnsi="Times New Roman" w:cs="Times New Roman"/>
          <w:sz w:val="28"/>
          <w:szCs w:val="28"/>
          <w:lang w:val="uk-UA"/>
        </w:rPr>
        <w:t xml:space="preserve"> Запровадити навчання з питань інклюзивної освіти в організацію підвищення кваліфікації державних службовців і посадових осіб.</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3.6.9.</w:t>
      </w:r>
      <w:r w:rsidRPr="000D599D">
        <w:rPr>
          <w:rFonts w:ascii="Times New Roman" w:hAnsi="Times New Roman" w:cs="Times New Roman"/>
          <w:sz w:val="28"/>
          <w:szCs w:val="28"/>
          <w:lang w:val="uk-UA"/>
        </w:rPr>
        <w:t xml:space="preserve"> До наявних навчальних дисциплін додати питання, пов’язані з правами осіб з особливими потребами, з метою просвітницької діяльності про рівність їхніх прав з правами інших людей у суспільстві.</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3.6.10.</w:t>
      </w:r>
      <w:r w:rsidRPr="000D599D">
        <w:rPr>
          <w:rFonts w:ascii="Times New Roman" w:hAnsi="Times New Roman" w:cs="Times New Roman"/>
          <w:sz w:val="28"/>
          <w:szCs w:val="28"/>
          <w:lang w:val="uk-UA"/>
        </w:rPr>
        <w:t xml:space="preserve"> Забезпечити доступ до позашкільної і неформальної освіти, що дозволить дітям з особливими освітніми потребами </w:t>
      </w:r>
      <w:r w:rsidRPr="000D599D">
        <w:rPr>
          <w:rFonts w:ascii="Times New Roman" w:hAnsi="Times New Roman" w:cs="Times New Roman"/>
          <w:sz w:val="28"/>
          <w:szCs w:val="28"/>
          <w:lang w:val="uk-UA"/>
        </w:rPr>
        <w:lastRenderedPageBreak/>
        <w:t>розвинути навички, які неможливо розвинути через формальну освіту.</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3.6.11.</w:t>
      </w:r>
      <w:r w:rsidRPr="000D599D">
        <w:rPr>
          <w:rFonts w:ascii="Times New Roman" w:hAnsi="Times New Roman" w:cs="Times New Roman"/>
          <w:sz w:val="28"/>
          <w:szCs w:val="28"/>
          <w:lang w:val="uk-UA"/>
        </w:rPr>
        <w:t xml:space="preserve"> Створити на базі вищих навчальних закладів інклюзивні ресурсні центри для надання методичної, інформаційної і технічної підтримки студентам з особливими освітніми потребами та викладачам, які працюють з такими студентами.</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3.6.12.</w:t>
      </w:r>
      <w:r w:rsidRPr="000D599D">
        <w:rPr>
          <w:rFonts w:ascii="Times New Roman" w:hAnsi="Times New Roman" w:cs="Times New Roman"/>
          <w:sz w:val="28"/>
          <w:szCs w:val="28"/>
          <w:lang w:val="uk-UA"/>
        </w:rPr>
        <w:t xml:space="preserve"> Розробити науково-методичне забезпечення інклюзивної освіти для педагогічних працівників дошкільних, загальноосвітніх навчальних закладів та рекомендації для батьків дітей з урахуванням вітчизняного й міжнародного досвіду, зокрема й громадських організацій.</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3.6.13.</w:t>
      </w:r>
      <w:r w:rsidRPr="000D599D">
        <w:rPr>
          <w:rFonts w:ascii="Times New Roman" w:hAnsi="Times New Roman" w:cs="Times New Roman"/>
          <w:sz w:val="28"/>
          <w:szCs w:val="28"/>
          <w:lang w:val="uk-UA"/>
        </w:rPr>
        <w:t xml:space="preserve"> Спільно з Міністерством охорони здоров’я запровадити систему раннього втручання з метою раннього виявлення й надання потрібної підтримки дітям з порушеннями розвитку.</w:t>
      </w:r>
    </w:p>
    <w:p w:rsidR="00117F98" w:rsidRPr="000D599D" w:rsidRDefault="00117F98" w:rsidP="000D599D">
      <w:pPr>
        <w:pStyle w:val="1"/>
        <w:spacing w:line="240" w:lineRule="auto"/>
        <w:ind w:left="900" w:hanging="907"/>
        <w:jc w:val="both"/>
        <w:rPr>
          <w:rFonts w:ascii="Times New Roman" w:hAnsi="Times New Roman" w:cs="Times New Roman"/>
          <w:b/>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3.6.14.</w:t>
      </w:r>
      <w:r w:rsidRPr="000D599D">
        <w:rPr>
          <w:rFonts w:ascii="Times New Roman" w:hAnsi="Times New Roman" w:cs="Times New Roman"/>
          <w:sz w:val="28"/>
          <w:szCs w:val="28"/>
          <w:lang w:val="uk-UA"/>
        </w:rPr>
        <w:t xml:space="preserve"> Створити умови на базі спеціальних навчальних закладів для надання підтримки (фахівці, обладнання тощо) педагогам, які працюють з дітьми з особливими освітніми потребами в умовах інклюзивного навчання.</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3.6.15.</w:t>
      </w:r>
      <w:r w:rsidRPr="000D599D">
        <w:rPr>
          <w:rFonts w:ascii="Times New Roman" w:hAnsi="Times New Roman" w:cs="Times New Roman"/>
          <w:sz w:val="28"/>
          <w:szCs w:val="28"/>
          <w:lang w:val="uk-UA"/>
        </w:rPr>
        <w:t xml:space="preserve"> Забезпечити надання консультаційних послуг батькам дітей з особливими освітніми потребами, зокрема з інвалідністю, на базі дошкільних, загальноосвітніх, спеціальних навчальних закладів, навчально-реабілітаційних центрів, у яких навчаються такі діти.</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p>
    <w:p w:rsidR="00D43C15" w:rsidRPr="000D599D" w:rsidRDefault="00D43C15" w:rsidP="000D599D">
      <w:pPr>
        <w:spacing w:line="240" w:lineRule="auto"/>
        <w:ind w:left="900" w:hanging="907"/>
        <w:jc w:val="both"/>
        <w:rPr>
          <w:rFonts w:ascii="Times New Roman" w:hAnsi="Times New Roman" w:cs="Times New Roman"/>
          <w:b/>
          <w:spacing w:val="20"/>
          <w:sz w:val="28"/>
          <w:szCs w:val="28"/>
          <w:lang w:val="uk-UA"/>
        </w:rPr>
      </w:pPr>
      <w:r w:rsidRPr="000D599D">
        <w:rPr>
          <w:rFonts w:ascii="Times New Roman" w:hAnsi="Times New Roman" w:cs="Times New Roman"/>
          <w:b/>
          <w:spacing w:val="20"/>
          <w:sz w:val="28"/>
          <w:szCs w:val="28"/>
          <w:lang w:val="uk-UA"/>
        </w:rPr>
        <w:t>4. КАДРИ, ЇХНІЙ ПРОФЕСІЙНИЙ РОЗВИТОК І СОЦІАЛЬНИЙ СТАТУС</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pacing w:val="20"/>
          <w:sz w:val="28"/>
          <w:szCs w:val="28"/>
          <w:lang w:val="uk-UA"/>
        </w:rPr>
        <w:t>МЕТА</w:t>
      </w:r>
      <w:r w:rsidRPr="000D599D">
        <w:rPr>
          <w:rFonts w:ascii="Times New Roman" w:hAnsi="Times New Roman" w:cs="Times New Roman"/>
          <w:b/>
          <w:sz w:val="28"/>
          <w:szCs w:val="28"/>
          <w:lang w:val="uk-UA"/>
        </w:rPr>
        <w:t>: реформувати систему підготовки й перепідготовки педагогічних та управлінських кадрів в освітньому секторі, забезпечити високі соціальні стандарти для працівників освітньої сфери.</w:t>
      </w:r>
    </w:p>
    <w:p w:rsidR="0022273E" w:rsidRPr="000D599D" w:rsidRDefault="0022273E" w:rsidP="000D599D">
      <w:pPr>
        <w:spacing w:line="240" w:lineRule="auto"/>
        <w:ind w:left="900" w:hanging="907"/>
        <w:jc w:val="both"/>
        <w:rPr>
          <w:rFonts w:ascii="Times New Roman" w:hAnsi="Times New Roman" w:cs="Times New Roman"/>
          <w:b/>
          <w:sz w:val="28"/>
          <w:szCs w:val="28"/>
          <w:u w:val="single"/>
          <w:lang w:val="uk-UA"/>
        </w:rPr>
      </w:pP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u w:val="single"/>
          <w:lang w:val="uk-UA"/>
        </w:rPr>
        <w:t>4.1. Підготовка кадрів (дошкільна і шкільна освіта)</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lastRenderedPageBreak/>
        <w:t>4.1.1.</w:t>
      </w:r>
      <w:r w:rsidRPr="000D599D">
        <w:rPr>
          <w:rFonts w:ascii="Times New Roman" w:hAnsi="Times New Roman" w:cs="Times New Roman"/>
          <w:sz w:val="28"/>
          <w:szCs w:val="28"/>
          <w:lang w:val="uk-UA"/>
        </w:rPr>
        <w:t xml:space="preserve"> Здійснити у 2015–2017</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роках громадсько-експертний моніторинг усіх педагогічних навчальних закладів для розробки рекомендацій щодо їхньої оптимізації.</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4.1.2. </w:t>
      </w:r>
      <w:r w:rsidRPr="000D599D">
        <w:rPr>
          <w:rFonts w:ascii="Times New Roman" w:hAnsi="Times New Roman" w:cs="Times New Roman"/>
          <w:sz w:val="28"/>
          <w:szCs w:val="28"/>
          <w:lang w:val="uk-UA"/>
        </w:rPr>
        <w:t>Запровадити нові програми підготовки адміністраторів з питань менеджменту і лідерства в педагогічних вишах.</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4.1.3. </w:t>
      </w:r>
      <w:r w:rsidRPr="000D599D">
        <w:rPr>
          <w:rFonts w:ascii="Times New Roman" w:hAnsi="Times New Roman" w:cs="Times New Roman"/>
          <w:sz w:val="28"/>
          <w:szCs w:val="28"/>
          <w:lang w:val="uk-UA"/>
        </w:rPr>
        <w:t>Розробити нові вимоги, норми, стандарти, процедури атестації педагогічних працівників на основі незалежної зовнішньої та внутрішньої оцінки.</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4.1.4. </w:t>
      </w:r>
      <w:r w:rsidRPr="000D599D">
        <w:rPr>
          <w:rFonts w:ascii="Times New Roman" w:hAnsi="Times New Roman" w:cs="Times New Roman"/>
          <w:sz w:val="28"/>
          <w:szCs w:val="28"/>
          <w:lang w:val="uk-UA"/>
        </w:rPr>
        <w:t>Запровадити стажування педагогічних працівників у навчальних закладах поза місцем постійної роботи.</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4.1.5. </w:t>
      </w:r>
      <w:r w:rsidRPr="000D599D">
        <w:rPr>
          <w:rFonts w:ascii="Times New Roman" w:hAnsi="Times New Roman" w:cs="Times New Roman"/>
          <w:sz w:val="28"/>
          <w:szCs w:val="28"/>
          <w:lang w:val="uk-UA"/>
        </w:rPr>
        <w:t>Демонополізувати</w:t>
      </w:r>
      <w:r w:rsidRPr="000D599D">
        <w:rPr>
          <w:rFonts w:ascii="Times New Roman" w:hAnsi="Times New Roman" w:cs="Times New Roman"/>
          <w:b/>
          <w:sz w:val="28"/>
          <w:szCs w:val="28"/>
          <w:lang w:val="uk-UA"/>
        </w:rPr>
        <w:t xml:space="preserve"> </w:t>
      </w:r>
      <w:r w:rsidRPr="000D599D">
        <w:rPr>
          <w:rFonts w:ascii="Times New Roman" w:hAnsi="Times New Roman" w:cs="Times New Roman"/>
          <w:sz w:val="28"/>
          <w:szCs w:val="28"/>
          <w:lang w:val="uk-UA"/>
        </w:rPr>
        <w:t>й урізноманітнити систему післядипломної педагогічної освіти. Запровадити ваучер професійного розвитку учителя, забезпечивши в такий спосіб самостійний вибір місця підвищення кваліфікації.</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 xml:space="preserve">4.1.5.1. </w:t>
      </w:r>
      <w:r w:rsidRPr="000D599D">
        <w:rPr>
          <w:rFonts w:ascii="Times New Roman" w:hAnsi="Times New Roman" w:cs="Times New Roman"/>
          <w:sz w:val="28"/>
          <w:szCs w:val="28"/>
          <w:lang w:val="uk-UA"/>
        </w:rPr>
        <w:t>Персонал, який працює з дітьми віком від народження до трьох років:</w:t>
      </w:r>
    </w:p>
    <w:p w:rsidR="00D43C15" w:rsidRPr="000D599D" w:rsidRDefault="00815C06" w:rsidP="000D599D">
      <w:pPr>
        <w:spacing w:line="240" w:lineRule="auto"/>
        <w:ind w:left="900"/>
        <w:jc w:val="both"/>
        <w:rPr>
          <w:rFonts w:ascii="Times New Roman" w:hAnsi="Times New Roman" w:cs="Times New Roman"/>
          <w:b/>
          <w:sz w:val="28"/>
          <w:szCs w:val="28"/>
          <w:lang w:val="uk-UA"/>
        </w:rPr>
      </w:pPr>
      <w:r w:rsidRPr="000D599D">
        <w:rPr>
          <w:rFonts w:ascii="Times New Roman" w:hAnsi="Times New Roman" w:cs="Times New Roman"/>
          <w:sz w:val="28"/>
          <w:szCs w:val="28"/>
          <w:lang w:val="uk-UA"/>
        </w:rPr>
        <w:t>В</w:t>
      </w:r>
      <w:r w:rsidR="00D43C15" w:rsidRPr="000D599D">
        <w:rPr>
          <w:rFonts w:ascii="Times New Roman" w:hAnsi="Times New Roman" w:cs="Times New Roman"/>
          <w:sz w:val="28"/>
          <w:szCs w:val="28"/>
          <w:lang w:val="uk-UA"/>
        </w:rPr>
        <w:t>ихователі</w:t>
      </w:r>
      <w:r w:rsidRPr="00815C06">
        <w:rPr>
          <w:rFonts w:ascii="Times New Roman" w:hAnsi="Times New Roman" w:cs="Times New Roman"/>
          <w:sz w:val="28"/>
          <w:szCs w:val="28"/>
        </w:rPr>
        <w:t xml:space="preserve"> </w:t>
      </w:r>
      <w:r w:rsidR="00D43C15" w:rsidRPr="000D599D">
        <w:rPr>
          <w:rFonts w:ascii="Times New Roman" w:hAnsi="Times New Roman" w:cs="Times New Roman"/>
          <w:sz w:val="28"/>
          <w:szCs w:val="28"/>
          <w:lang w:val="uk-UA"/>
        </w:rPr>
        <w:t>— мають щонайменше ступінь бакалавра; асистенти вихователя, технічний персонал — щонайменше середню освіту.</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 xml:space="preserve">4.1.5.2. </w:t>
      </w:r>
      <w:r w:rsidRPr="000D599D">
        <w:rPr>
          <w:rFonts w:ascii="Times New Roman" w:hAnsi="Times New Roman" w:cs="Times New Roman"/>
          <w:sz w:val="28"/>
          <w:szCs w:val="28"/>
          <w:lang w:val="uk-UA"/>
        </w:rPr>
        <w:t>Персонал, який працює з дітьми віком від трьох до п’яти років:</w:t>
      </w:r>
    </w:p>
    <w:p w:rsidR="00D43C15" w:rsidRPr="000D599D" w:rsidRDefault="00815C06" w:rsidP="000D599D">
      <w:pPr>
        <w:spacing w:line="240" w:lineRule="auto"/>
        <w:ind w:left="900"/>
        <w:jc w:val="both"/>
        <w:rPr>
          <w:rFonts w:ascii="Times New Roman" w:hAnsi="Times New Roman" w:cs="Times New Roman"/>
          <w:b/>
          <w:sz w:val="28"/>
          <w:szCs w:val="28"/>
          <w:lang w:val="uk-UA"/>
        </w:rPr>
      </w:pPr>
      <w:r w:rsidRPr="000D599D">
        <w:rPr>
          <w:rFonts w:ascii="Times New Roman" w:hAnsi="Times New Roman" w:cs="Times New Roman"/>
          <w:sz w:val="28"/>
          <w:szCs w:val="28"/>
          <w:lang w:val="uk-UA"/>
        </w:rPr>
        <w:t>В</w:t>
      </w:r>
      <w:r w:rsidR="00D43C15" w:rsidRPr="000D599D">
        <w:rPr>
          <w:rFonts w:ascii="Times New Roman" w:hAnsi="Times New Roman" w:cs="Times New Roman"/>
          <w:sz w:val="28"/>
          <w:szCs w:val="28"/>
          <w:lang w:val="uk-UA"/>
        </w:rPr>
        <w:t>ихователі</w:t>
      </w:r>
      <w:r w:rsidRPr="00815C06">
        <w:rPr>
          <w:rFonts w:ascii="Times New Roman" w:hAnsi="Times New Roman" w:cs="Times New Roman"/>
          <w:sz w:val="28"/>
          <w:szCs w:val="28"/>
        </w:rPr>
        <w:t xml:space="preserve"> </w:t>
      </w:r>
      <w:r w:rsidR="00D43C15" w:rsidRPr="000D599D">
        <w:rPr>
          <w:rFonts w:ascii="Times New Roman" w:hAnsi="Times New Roman" w:cs="Times New Roman"/>
          <w:sz w:val="28"/>
          <w:szCs w:val="28"/>
          <w:lang w:val="uk-UA"/>
        </w:rPr>
        <w:t>— мають щонайменше ступінь магістра; асистенти вихователя, технічний персонал</w:t>
      </w:r>
      <w:r w:rsidRPr="00815C06">
        <w:rPr>
          <w:rFonts w:ascii="Times New Roman" w:hAnsi="Times New Roman" w:cs="Times New Roman"/>
          <w:sz w:val="28"/>
          <w:szCs w:val="28"/>
        </w:rPr>
        <w:t xml:space="preserve"> </w:t>
      </w:r>
      <w:r w:rsidR="00D43C15" w:rsidRPr="000D599D">
        <w:rPr>
          <w:rFonts w:ascii="Times New Roman" w:hAnsi="Times New Roman" w:cs="Times New Roman"/>
          <w:sz w:val="28"/>
          <w:szCs w:val="28"/>
          <w:lang w:val="uk-UA"/>
        </w:rPr>
        <w:t>— щонайменше середню освіту.</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4.1.5.3.</w:t>
      </w:r>
      <w:r w:rsidRPr="000D599D">
        <w:rPr>
          <w:rFonts w:ascii="Times New Roman" w:hAnsi="Times New Roman" w:cs="Times New Roman"/>
          <w:sz w:val="28"/>
          <w:szCs w:val="28"/>
          <w:lang w:val="uk-UA"/>
        </w:rPr>
        <w:t xml:space="preserve"> Обов’язковий професійний розвиток (підвищення кваліфікації) здійснюється щонайменше раз на рік.</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4.1.6.</w:t>
      </w:r>
      <w:r w:rsidRPr="000D599D">
        <w:rPr>
          <w:rFonts w:ascii="Times New Roman" w:hAnsi="Times New Roman" w:cs="Times New Roman"/>
          <w:sz w:val="28"/>
          <w:szCs w:val="28"/>
          <w:lang w:val="uk-UA"/>
        </w:rPr>
        <w:t xml:space="preserve"> Передбачити можливість здобуття відповідної педагогічної освіти (різного освітньо-кваліфікаційного рівня</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від молодшого бакалавра до магістра</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залежно від посадових обов’язків) усім педагогічним працівникам, які працюють у ДНЗ.</w:t>
      </w:r>
    </w:p>
    <w:p w:rsidR="0022273E" w:rsidRPr="000D599D" w:rsidRDefault="0022273E" w:rsidP="000D599D">
      <w:pPr>
        <w:spacing w:line="240" w:lineRule="auto"/>
        <w:ind w:left="900" w:hanging="907"/>
        <w:jc w:val="both"/>
        <w:rPr>
          <w:rFonts w:ascii="Times New Roman" w:hAnsi="Times New Roman" w:cs="Times New Roman"/>
          <w:b/>
          <w:sz w:val="28"/>
          <w:szCs w:val="28"/>
          <w:u w:val="single"/>
          <w:lang w:val="uk-UA"/>
        </w:rPr>
      </w:pP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u w:val="single"/>
          <w:lang w:val="uk-UA"/>
        </w:rPr>
        <w:t>4.2. Пі</w:t>
      </w:r>
      <w:r w:rsidR="00117F98" w:rsidRPr="000D599D">
        <w:rPr>
          <w:rFonts w:ascii="Times New Roman" w:hAnsi="Times New Roman" w:cs="Times New Roman"/>
          <w:b/>
          <w:sz w:val="28"/>
          <w:szCs w:val="28"/>
          <w:u w:val="single"/>
          <w:lang w:val="uk-UA"/>
        </w:rPr>
        <w:t>дготовка кадрів (викладачі ВНЗ</w:t>
      </w:r>
      <w:r w:rsidRPr="000D599D">
        <w:rPr>
          <w:rFonts w:ascii="Times New Roman" w:hAnsi="Times New Roman" w:cs="Times New Roman"/>
          <w:b/>
          <w:sz w:val="28"/>
          <w:szCs w:val="28"/>
          <w:u w:val="single"/>
          <w:lang w:val="uk-UA"/>
        </w:rPr>
        <w:t xml:space="preserve"> і закладів професійної освіти)</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lastRenderedPageBreak/>
        <w:t>4.2.1.</w:t>
      </w:r>
      <w:r w:rsidRPr="000D599D">
        <w:rPr>
          <w:rFonts w:ascii="Times New Roman" w:hAnsi="Times New Roman" w:cs="Times New Roman"/>
          <w:sz w:val="28"/>
          <w:szCs w:val="28"/>
          <w:lang w:val="uk-UA"/>
        </w:rPr>
        <w:t xml:space="preserve"> До 2017 року у нормативних документах системи (внутрішнього й зовнішнього) забезпечення якості відбити вимоги до наукового й професійного профілю сучасного викладача-дослідника.</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4.2.2.</w:t>
      </w:r>
      <w:r w:rsidRPr="000D599D">
        <w:rPr>
          <w:rFonts w:ascii="Times New Roman" w:hAnsi="Times New Roman" w:cs="Times New Roman"/>
          <w:sz w:val="28"/>
          <w:szCs w:val="28"/>
          <w:lang w:val="uk-UA"/>
        </w:rPr>
        <w:t xml:space="preserve"> Розробити до 2016</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року сукупність принципово нових моделей підвищення професійної кваліфікації викладачів, ґрунтованих на поліваріантих схемах організації і змісту навчання, фокусі на здійсненні у включених формах і просування кращих освітніх практик.</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4.2.3.</w:t>
      </w:r>
      <w:r w:rsidRPr="000D599D">
        <w:rPr>
          <w:rFonts w:ascii="Times New Roman" w:hAnsi="Times New Roman" w:cs="Times New Roman"/>
          <w:sz w:val="28"/>
          <w:szCs w:val="28"/>
          <w:lang w:val="uk-UA"/>
        </w:rPr>
        <w:t xml:space="preserve"> Запровадити протягом 2015–2020</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років комплекс заходів, спрямованих на системне заохочення наукової і професійної активності викладачів, їх академічної мобільності (міжнародної і внутрішньої), розширення практик творчих відпусток та стажування (зокрема за кордоном), підтримку вітчизняних наукових видань, скеровану на включення їх до провідних наукометричних баз.</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4.2.4.</w:t>
      </w:r>
      <w:r w:rsidRPr="000D599D">
        <w:rPr>
          <w:rFonts w:ascii="Times New Roman" w:hAnsi="Times New Roman" w:cs="Times New Roman"/>
          <w:sz w:val="28"/>
          <w:szCs w:val="28"/>
          <w:lang w:val="uk-UA"/>
        </w:rPr>
        <w:t xml:space="preserve"> Запровадження практики участі іноземних викладачів у навчальному процесі українських університетів - 15% до 2020 року, 30% до 2025 року освітніх програм, в реалізації яких беруть участь іноземні викладачі з країн ЄС та ОЕСР. Оволодіння вітчизняними викладачами новітніми інтерактивними, індивідуалізованими, командними та проектними навчальними технологіями спільного вироблення нового знання.</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4.2.5.</w:t>
      </w:r>
      <w:r w:rsidRPr="000D599D">
        <w:rPr>
          <w:rFonts w:ascii="Times New Roman" w:hAnsi="Times New Roman" w:cs="Times New Roman"/>
          <w:sz w:val="28"/>
          <w:szCs w:val="28"/>
          <w:lang w:val="uk-UA"/>
        </w:rPr>
        <w:t xml:space="preserve"> Домогтися побудови до 2020</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року академічного середовища з системою формалізованих і неформалізованих цінностей і культури, орієнтованих на якісно інший професійний етос у вищій школі.</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4.2.6.</w:t>
      </w:r>
      <w:r w:rsidRPr="000D599D">
        <w:rPr>
          <w:rFonts w:ascii="Times New Roman" w:hAnsi="Times New Roman" w:cs="Times New Roman"/>
          <w:sz w:val="28"/>
          <w:szCs w:val="28"/>
          <w:lang w:val="uk-UA"/>
        </w:rPr>
        <w:t xml:space="preserve"> Запровадження до 2017 року у кількох найпотужніших ВНЗ пілотного проекту щодо оплати праці не за єдиною тарифною сіткою, а за контрактною системою з фіксованою нижньою межею заробітньої платні та з прив’язкою зарплатні науково-педагогічних працівників до рівня оплати праці керівництва ВНЗ.</w:t>
      </w:r>
    </w:p>
    <w:p w:rsidR="0022273E" w:rsidRPr="000D599D" w:rsidRDefault="0022273E" w:rsidP="000D599D">
      <w:pPr>
        <w:spacing w:line="240" w:lineRule="auto"/>
        <w:ind w:left="900" w:hanging="907"/>
        <w:jc w:val="both"/>
        <w:rPr>
          <w:rFonts w:ascii="Times New Roman" w:hAnsi="Times New Roman" w:cs="Times New Roman"/>
          <w:b/>
          <w:sz w:val="28"/>
          <w:szCs w:val="28"/>
          <w:u w:val="single"/>
          <w:lang w:val="uk-UA"/>
        </w:rPr>
      </w:pP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u w:val="single"/>
          <w:lang w:val="uk-UA"/>
        </w:rPr>
        <w:t>4.3. Соціальні гарантії і стандарти</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lastRenderedPageBreak/>
        <w:t>4.3.1.</w:t>
      </w:r>
      <w:r w:rsidRPr="000D599D">
        <w:rPr>
          <w:rFonts w:ascii="Times New Roman" w:hAnsi="Times New Roman" w:cs="Times New Roman"/>
          <w:sz w:val="28"/>
          <w:szCs w:val="28"/>
          <w:lang w:val="uk-UA"/>
        </w:rPr>
        <w:t xml:space="preserve"> Реформа оплати праці педагогічних працівників: на 2020</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рік встановити середній розмір річної заробітної плати вчителів на рівні, не меншому, ніж річний ВВП на душу населення.</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4.3.2.</w:t>
      </w:r>
      <w:r w:rsidRPr="000D599D">
        <w:rPr>
          <w:rFonts w:ascii="Times New Roman" w:hAnsi="Times New Roman" w:cs="Times New Roman"/>
          <w:sz w:val="28"/>
          <w:szCs w:val="28"/>
          <w:lang w:val="uk-UA"/>
        </w:rPr>
        <w:t xml:space="preserve"> Законодавчо забезпечити укладання обов’язкового письмового трудового договору (контракту) щонайменш на 5 років з усіма педагогічними працівниками за результатами незалежної сертифікації або атестації, запровадження надбавок за використання прогресивних методик і технологій навчання, врахування усіх видів роботи тощо.</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4.3.3.</w:t>
      </w:r>
      <w:r w:rsidRPr="000D599D">
        <w:rPr>
          <w:rFonts w:ascii="Times New Roman" w:hAnsi="Times New Roman" w:cs="Times New Roman"/>
          <w:sz w:val="28"/>
          <w:szCs w:val="28"/>
          <w:lang w:val="uk-UA"/>
        </w:rPr>
        <w:t xml:space="preserve"> Надання педагогічним працівникам пільгових кредитів на будівництво або придбання житла коштом відповідних бюджетів, а також адресних компенсацій для часткового покриття вартості винаймання житла.</w:t>
      </w:r>
    </w:p>
    <w:p w:rsidR="00D43C15" w:rsidRPr="000D599D" w:rsidRDefault="00D43C15" w:rsidP="000D599D">
      <w:pPr>
        <w:spacing w:after="0"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 xml:space="preserve">4.3.4. </w:t>
      </w:r>
      <w:r w:rsidRPr="000D599D">
        <w:rPr>
          <w:rFonts w:ascii="Times New Roman" w:hAnsi="Times New Roman" w:cs="Times New Roman"/>
          <w:sz w:val="28"/>
          <w:szCs w:val="28"/>
          <w:lang w:val="uk-UA"/>
        </w:rPr>
        <w:t>Змінити систему оплати праці вчителів і керівників шкіл, відмовившись від поурочної оплати, та перейти на оплату повного робочого дня вчителя. Поетапно перейти до нової системи оплати праці вчителів, яка міститиме стимулювальний складник.</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spacing w:line="240" w:lineRule="auto"/>
        <w:ind w:left="900" w:hanging="907"/>
        <w:jc w:val="both"/>
        <w:rPr>
          <w:rFonts w:ascii="Times New Roman" w:hAnsi="Times New Roman" w:cs="Times New Roman"/>
          <w:b/>
          <w:spacing w:val="20"/>
          <w:sz w:val="28"/>
          <w:szCs w:val="28"/>
          <w:lang w:val="uk-UA"/>
        </w:rPr>
      </w:pPr>
      <w:r w:rsidRPr="000D599D">
        <w:rPr>
          <w:rFonts w:ascii="Times New Roman" w:hAnsi="Times New Roman" w:cs="Times New Roman"/>
          <w:b/>
          <w:spacing w:val="20"/>
          <w:sz w:val="28"/>
          <w:szCs w:val="28"/>
          <w:lang w:val="uk-UA"/>
        </w:rPr>
        <w:t>5. УПРАВЛІННЯ, ФІНАНСУВАННЯ, МЕНЕДЖМЕНТ</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pacing w:val="20"/>
          <w:sz w:val="28"/>
          <w:szCs w:val="28"/>
          <w:lang w:val="uk-UA"/>
        </w:rPr>
        <w:t>МЕТА</w:t>
      </w:r>
      <w:r w:rsidRPr="000D599D">
        <w:rPr>
          <w:rFonts w:ascii="Times New Roman" w:hAnsi="Times New Roman" w:cs="Times New Roman"/>
          <w:b/>
          <w:sz w:val="28"/>
          <w:szCs w:val="28"/>
          <w:lang w:val="uk-UA"/>
        </w:rPr>
        <w:t>: реорганізувати систему управління, фінансування і менеджменту освіти шляхом децентралізації, дерегуляції, запровадження інституційної, академічної і фінансової автономії навчальних закладів, дотримання принципу відповідальності навчальних закладів за результати освітньої і виховної діяльності.</w:t>
      </w:r>
    </w:p>
    <w:p w:rsidR="00E8331C" w:rsidRPr="000D599D" w:rsidRDefault="00E8331C" w:rsidP="000D599D">
      <w:pPr>
        <w:spacing w:line="240" w:lineRule="auto"/>
        <w:ind w:left="900" w:hanging="907"/>
        <w:jc w:val="both"/>
        <w:rPr>
          <w:rFonts w:ascii="Times New Roman" w:hAnsi="Times New Roman" w:cs="Times New Roman"/>
          <w:b/>
          <w:sz w:val="28"/>
          <w:szCs w:val="28"/>
          <w:u w:val="single"/>
          <w:lang w:val="uk-UA"/>
        </w:rPr>
      </w:pP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u w:val="single"/>
          <w:lang w:val="uk-UA"/>
        </w:rPr>
        <w:t>5.1. Децентралізація управління і дерегуляція</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5.1.1. </w:t>
      </w:r>
      <w:r w:rsidRPr="000D599D">
        <w:rPr>
          <w:rFonts w:ascii="Times New Roman" w:hAnsi="Times New Roman" w:cs="Times New Roman"/>
          <w:sz w:val="28"/>
          <w:szCs w:val="28"/>
          <w:lang w:val="uk-UA"/>
        </w:rPr>
        <w:t>Запровадження принципу субсидіарності.</w:t>
      </w:r>
      <w:r w:rsidRPr="000D599D">
        <w:rPr>
          <w:rFonts w:ascii="Times New Roman" w:hAnsi="Times New Roman" w:cs="Times New Roman"/>
          <w:b/>
          <w:sz w:val="28"/>
          <w:szCs w:val="28"/>
          <w:lang w:val="uk-UA"/>
        </w:rPr>
        <w:t xml:space="preserve"> </w:t>
      </w:r>
      <w:r w:rsidRPr="000D599D">
        <w:rPr>
          <w:rFonts w:ascii="Times New Roman" w:hAnsi="Times New Roman" w:cs="Times New Roman"/>
          <w:sz w:val="28"/>
          <w:szCs w:val="28"/>
          <w:lang w:val="uk-UA"/>
        </w:rPr>
        <w:t>Перегляд обсягу і меж повноважень центральних і місцевих органів управління освітою, скорочення контрольно-наглядових функцій, жорстка й чітка регламентація процедур і повноважень інституцій, пов’язаних з контролем і наглядом.</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5.1.2. </w:t>
      </w:r>
      <w:r w:rsidRPr="000D599D">
        <w:rPr>
          <w:rFonts w:ascii="Times New Roman" w:hAnsi="Times New Roman" w:cs="Times New Roman"/>
          <w:sz w:val="28"/>
          <w:szCs w:val="28"/>
          <w:lang w:val="uk-UA"/>
        </w:rPr>
        <w:t>Чітко визначити обсяг контрольно-звітної та облікової документації навчального закладу, звести його до мінімуму</w:t>
      </w:r>
      <w:r w:rsidRPr="000D599D">
        <w:rPr>
          <w:rFonts w:ascii="Times New Roman" w:hAnsi="Times New Roman" w:cs="Times New Roman"/>
          <w:b/>
          <w:sz w:val="28"/>
          <w:szCs w:val="28"/>
          <w:lang w:val="uk-UA"/>
        </w:rPr>
        <w:t xml:space="preserve"> </w:t>
      </w:r>
      <w:r w:rsidR="00815C06">
        <w:rPr>
          <w:rFonts w:ascii="Times New Roman" w:hAnsi="Times New Roman" w:cs="Times New Roman"/>
          <w:sz w:val="28"/>
          <w:szCs w:val="28"/>
          <w:lang w:val="uk-UA"/>
        </w:rPr>
        <w:t>(21</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позиція).</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lastRenderedPageBreak/>
        <w:t>5.1.4.</w:t>
      </w:r>
      <w:r w:rsidRPr="000D599D">
        <w:rPr>
          <w:rFonts w:ascii="Times New Roman" w:hAnsi="Times New Roman" w:cs="Times New Roman"/>
          <w:sz w:val="28"/>
          <w:szCs w:val="28"/>
          <w:lang w:val="uk-UA"/>
        </w:rPr>
        <w:t xml:space="preserve"> Реорганізувати районні управління і відділи ос</w:t>
      </w:r>
      <w:r w:rsidR="00815C06">
        <w:rPr>
          <w:rFonts w:ascii="Times New Roman" w:hAnsi="Times New Roman" w:cs="Times New Roman"/>
          <w:sz w:val="28"/>
          <w:szCs w:val="28"/>
          <w:lang w:val="uk-UA"/>
        </w:rPr>
        <w:t>віти у сервісні центри (до 2017</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року).</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5.1.5.</w:t>
      </w:r>
      <w:r w:rsidRPr="000D599D">
        <w:rPr>
          <w:rFonts w:ascii="Times New Roman" w:hAnsi="Times New Roman" w:cs="Times New Roman"/>
          <w:sz w:val="28"/>
          <w:szCs w:val="28"/>
          <w:lang w:val="uk-UA"/>
        </w:rPr>
        <w:t xml:space="preserve"> Внести зміни до Закону України «Про вищу освіту», які дозволять відмовитись від законодавчого регулювання внутрішньоорганізаційної структури вищих навчальних закладів.</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5.1.6.</w:t>
      </w:r>
      <w:r w:rsidRPr="000D599D">
        <w:rPr>
          <w:rFonts w:ascii="Times New Roman" w:hAnsi="Times New Roman" w:cs="Times New Roman"/>
          <w:sz w:val="28"/>
          <w:szCs w:val="28"/>
          <w:lang w:val="uk-UA"/>
        </w:rPr>
        <w:t xml:space="preserve"> Залучати громадські, батьківські і наглядові ради до функцій контролю за дотриманням запланованого розвитку, надати їм повноваження ініціювати відкликання керівництва навчального закладу.</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5.1.7.</w:t>
      </w:r>
      <w:r w:rsidRPr="000D599D">
        <w:rPr>
          <w:rFonts w:ascii="Times New Roman" w:hAnsi="Times New Roman" w:cs="Times New Roman"/>
          <w:sz w:val="28"/>
          <w:szCs w:val="28"/>
          <w:lang w:val="uk-UA"/>
        </w:rPr>
        <w:t xml:space="preserve"> На законодавчому рівні чітко визначити межі компетенції навчальних закладів, заборонити будь-яким державним органам вимагати від шкіл виконувати функції, які не підпадають під ці компетенції.</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u w:val="single"/>
          <w:lang w:val="uk-UA"/>
        </w:rPr>
        <w:t>5.2. Запровадження електронного урядування</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 xml:space="preserve">5.2.1. </w:t>
      </w:r>
      <w:r w:rsidRPr="000D599D">
        <w:rPr>
          <w:rFonts w:ascii="Times New Roman" w:hAnsi="Times New Roman" w:cs="Times New Roman"/>
          <w:sz w:val="28"/>
          <w:szCs w:val="28"/>
          <w:lang w:val="uk-UA"/>
        </w:rPr>
        <w:t xml:space="preserve">Запровадити суцільну електронну ідентифікацію всіх громадян України, які навчаються, на вході в освітню систему (електронний ID), що </w:t>
      </w:r>
      <w:r w:rsidRPr="000D599D">
        <w:rPr>
          <w:rFonts w:ascii="Times New Roman" w:hAnsi="Times New Roman" w:cs="Times New Roman"/>
          <w:i/>
          <w:sz w:val="28"/>
          <w:szCs w:val="28"/>
          <w:lang w:val="uk-UA"/>
        </w:rPr>
        <w:t>вимагає змін у законодавстві</w:t>
      </w:r>
      <w:r w:rsidRPr="000D599D">
        <w:rPr>
          <w:rFonts w:ascii="Times New Roman" w:hAnsi="Times New Roman" w:cs="Times New Roman"/>
          <w:sz w:val="28"/>
          <w:szCs w:val="28"/>
          <w:lang w:val="uk-UA"/>
        </w:rPr>
        <w:t>. Варіанти: надання батьками при вступі до НЗ ідентифікаційного номера платника податків (дитини), створення електронної особової картки.</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 xml:space="preserve">5.2.2. </w:t>
      </w:r>
      <w:r w:rsidRPr="000D599D">
        <w:rPr>
          <w:rFonts w:ascii="Times New Roman" w:hAnsi="Times New Roman" w:cs="Times New Roman"/>
          <w:sz w:val="28"/>
          <w:szCs w:val="28"/>
          <w:lang w:val="uk-UA"/>
        </w:rPr>
        <w:t>Створити інтегровану уніфіковану загальнонаціональну (загальнодержавну) інтерактивну базу даних «Освіта України», розміщену на серверах в Україні, яка міститиме єдиний реєстр отримувачів освітніх послуг та єдиний реєстр надавачів освітніх послуг — навчальних закладів, викладачів, адміністрації, що вимагає змін у законодавстві.</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5.2.3.</w:t>
      </w:r>
      <w:r w:rsidRPr="000D599D">
        <w:rPr>
          <w:rFonts w:ascii="Times New Roman" w:hAnsi="Times New Roman" w:cs="Times New Roman"/>
          <w:sz w:val="28"/>
          <w:szCs w:val="28"/>
          <w:lang w:val="uk-UA"/>
        </w:rPr>
        <w:t xml:space="preserve"> Створити єдину державну інформаційно-освітню платформу для управління ІКТ на всіх рівнях освітньої системи з системою передачі даних до та з БД «Освіта України», синхронізовану з іншими секторами електронного урядування в частині передачі, зберігання, архівування документів та стандартів цифрового підпису.</w:t>
      </w:r>
    </w:p>
    <w:p w:rsidR="00D43C15" w:rsidRPr="000D599D" w:rsidRDefault="00D43C15" w:rsidP="000D599D">
      <w:pPr>
        <w:pStyle w:val="1"/>
        <w:spacing w:line="240" w:lineRule="auto"/>
        <w:ind w:left="900" w:hanging="907"/>
        <w:jc w:val="both"/>
        <w:rPr>
          <w:rFonts w:ascii="Times New Roman" w:hAnsi="Times New Roman" w:cs="Times New Roman"/>
          <w:sz w:val="28"/>
          <w:szCs w:val="28"/>
          <w:lang w:val="uk-UA"/>
        </w:rPr>
      </w:pP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u w:val="single"/>
          <w:lang w:val="uk-UA"/>
        </w:rPr>
        <w:t>5.3. Менеджмент</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lastRenderedPageBreak/>
        <w:t>5.3.1.</w:t>
      </w:r>
      <w:r w:rsidRPr="000D599D">
        <w:rPr>
          <w:rFonts w:ascii="Times New Roman" w:hAnsi="Times New Roman" w:cs="Times New Roman"/>
          <w:sz w:val="28"/>
          <w:szCs w:val="28"/>
          <w:lang w:val="uk-UA"/>
        </w:rPr>
        <w:t xml:space="preserve"> Перехід від адміністративно-розпорядчого управління навчальними закладами до системи освітнього менеджменту.</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5.3.2. </w:t>
      </w:r>
      <w:r w:rsidRPr="000D599D">
        <w:rPr>
          <w:rFonts w:ascii="Times New Roman" w:hAnsi="Times New Roman" w:cs="Times New Roman"/>
          <w:sz w:val="28"/>
          <w:szCs w:val="28"/>
          <w:lang w:val="uk-UA"/>
        </w:rPr>
        <w:t>Запровадження школоцентричного (school-based) менеджменту, перенесення «центру ваги» в процесі ухвалення рішень на операційний рівень (рівень школи).</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5.3.3.</w:t>
      </w:r>
      <w:r w:rsidRPr="000D599D">
        <w:rPr>
          <w:rFonts w:ascii="Times New Roman" w:hAnsi="Times New Roman" w:cs="Times New Roman"/>
          <w:sz w:val="28"/>
          <w:szCs w:val="28"/>
          <w:lang w:val="uk-UA"/>
        </w:rPr>
        <w:t xml:space="preserve"> Запровадити наскрізне електронне урядування (e-management) за допомогою захищених і сертифікованих систем передачі даних на всіх рівнях освітньої системи: у 2015–2016</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роках</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запровадження на рівні МОН</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обласні управління освіти, у 2017–2018</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роках</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100 % шкіл, у 2019–2020</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роках</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100</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 усіх навчальних закладів.</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5.3.4.</w:t>
      </w:r>
      <w:r w:rsidRPr="000D599D">
        <w:rPr>
          <w:rFonts w:ascii="Times New Roman" w:hAnsi="Times New Roman" w:cs="Times New Roman"/>
          <w:sz w:val="28"/>
          <w:szCs w:val="28"/>
          <w:lang w:val="uk-UA"/>
        </w:rPr>
        <w:t xml:space="preserve"> Запровадити єдиний стандарт та єдине уніфіковане управління ІКТ на всіх рівнях освітньої системи до 2020 року.</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u w:val="single"/>
          <w:lang w:val="uk-UA"/>
        </w:rPr>
        <w:t>5.4. Автономія та самоуправління навчальних закладів</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5.4.1.</w:t>
      </w:r>
      <w:r w:rsidRPr="000D599D">
        <w:rPr>
          <w:rFonts w:ascii="Times New Roman" w:hAnsi="Times New Roman" w:cs="Times New Roman"/>
          <w:sz w:val="28"/>
          <w:szCs w:val="28"/>
          <w:lang w:val="uk-UA"/>
        </w:rPr>
        <w:t xml:space="preserve"> Перехід до призначення директорів шкіл на конкурсній основі за 5-річним контрактом.</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5.4.3.</w:t>
      </w:r>
      <w:r w:rsidRPr="000D599D">
        <w:rPr>
          <w:rFonts w:ascii="Times New Roman" w:hAnsi="Times New Roman" w:cs="Times New Roman"/>
          <w:sz w:val="28"/>
          <w:szCs w:val="28"/>
          <w:lang w:val="uk-UA"/>
        </w:rPr>
        <w:t xml:space="preserve"> Законодавчо визначити роль громадськості, зокрема опікунських рад в управлінні ЗНЗ</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5.4.3.</w:t>
      </w:r>
      <w:r w:rsidRPr="000D599D">
        <w:rPr>
          <w:rFonts w:ascii="Times New Roman" w:hAnsi="Times New Roman" w:cs="Times New Roman"/>
          <w:sz w:val="28"/>
          <w:szCs w:val="28"/>
          <w:lang w:val="uk-UA"/>
        </w:rPr>
        <w:t xml:space="preserve"> До 2016 року закріпити за наглядовими радами у ВНЗ функції контролю за дотриманням стратегії ВНЗ та можливості нагляду за процесом бюджетування, а також формування та затвердження штатного розпису. Запровадити обов’язкове залучення до складу НР представників випускників, роботодавців, громадськості (зокрема міжнародних експертів).</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5.4.5.</w:t>
      </w:r>
      <w:r w:rsidRPr="000D599D">
        <w:rPr>
          <w:rFonts w:ascii="Times New Roman" w:hAnsi="Times New Roman" w:cs="Times New Roman"/>
          <w:sz w:val="28"/>
          <w:szCs w:val="28"/>
          <w:lang w:val="uk-UA"/>
        </w:rPr>
        <w:t xml:space="preserve"> Запровадження комплексу постійних інформаційно-роз’яснювальних та правових консультацій для захисту автономних прав ВНЗ, а також навчання викладачів та студентів щодо застосування їх прав в управлінні ВНЗ.</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5.4.6.</w:t>
      </w:r>
      <w:r w:rsidRPr="000D599D">
        <w:rPr>
          <w:rFonts w:ascii="Times New Roman" w:hAnsi="Times New Roman" w:cs="Times New Roman"/>
          <w:sz w:val="28"/>
          <w:szCs w:val="28"/>
          <w:lang w:val="uk-UA"/>
        </w:rPr>
        <w:t xml:space="preserve"> До 2017 року надати ВНЗ повноцінну фінансову автономію, внісши зміни до законів України, зокрема до Бюджетного кодексу, Податкового кодексу та Земельного кодексу. </w:t>
      </w:r>
    </w:p>
    <w:p w:rsidR="00E8331C" w:rsidRPr="000D599D" w:rsidRDefault="00E8331C" w:rsidP="000D599D">
      <w:pPr>
        <w:spacing w:line="240" w:lineRule="auto"/>
        <w:ind w:left="900" w:hanging="907"/>
        <w:jc w:val="both"/>
        <w:rPr>
          <w:rFonts w:ascii="Times New Roman" w:hAnsi="Times New Roman" w:cs="Times New Roman"/>
          <w:b/>
          <w:sz w:val="28"/>
          <w:szCs w:val="28"/>
          <w:u w:val="single"/>
          <w:lang w:val="uk-UA"/>
        </w:rPr>
      </w:pP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u w:val="single"/>
          <w:lang w:val="uk-UA"/>
        </w:rPr>
        <w:lastRenderedPageBreak/>
        <w:t>5.5. Принципи фінансування</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5.5.3.</w:t>
      </w:r>
      <w:r w:rsidRPr="000D599D">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eastAsia="uk-UA"/>
        </w:rPr>
        <w:t>Розробити методику обрахунку окупності (прибутковості) витрат на освіту.</w:t>
      </w:r>
      <w:r w:rsidRPr="000D599D">
        <w:rPr>
          <w:rFonts w:ascii="Times New Roman" w:hAnsi="Times New Roman" w:cs="Times New Roman"/>
          <w:sz w:val="28"/>
          <w:szCs w:val="28"/>
          <w:lang w:val="uk-UA"/>
        </w:rPr>
        <w:t xml:space="preserve"> Щороку друкувати показники </w:t>
      </w:r>
      <w:r w:rsidRPr="000D599D">
        <w:rPr>
          <w:rFonts w:ascii="Times New Roman" w:hAnsi="Times New Roman" w:cs="Times New Roman"/>
          <w:iCs/>
          <w:sz w:val="28"/>
          <w:szCs w:val="28"/>
          <w:lang w:val="uk-UA"/>
        </w:rPr>
        <w:t>окупності витрат</w:t>
      </w:r>
      <w:r w:rsidRPr="000D599D">
        <w:rPr>
          <w:rFonts w:ascii="Times New Roman" w:hAnsi="Times New Roman" w:cs="Times New Roman"/>
          <w:sz w:val="28"/>
          <w:szCs w:val="28"/>
          <w:lang w:val="uk-UA"/>
        </w:rPr>
        <w:t xml:space="preserve"> на </w:t>
      </w:r>
      <w:r w:rsidRPr="000D599D">
        <w:rPr>
          <w:rFonts w:ascii="Times New Roman" w:hAnsi="Times New Roman" w:cs="Times New Roman"/>
          <w:iCs/>
          <w:sz w:val="28"/>
          <w:szCs w:val="28"/>
          <w:lang w:val="uk-UA"/>
        </w:rPr>
        <w:t>освіту для певної ланки освіти та рейтинги ВНЗ за показником окупності.</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5.5.4.</w:t>
      </w:r>
      <w:r w:rsidRPr="000D599D">
        <w:rPr>
          <w:rFonts w:ascii="Times New Roman" w:hAnsi="Times New Roman" w:cs="Times New Roman"/>
          <w:sz w:val="28"/>
          <w:szCs w:val="28"/>
          <w:lang w:val="uk-UA"/>
        </w:rPr>
        <w:t xml:space="preserve"> Запровадити багатоканальне фінансування освіти через розробку механізмів стимулювання бізнесу, роботодавців, фізичних і юридичних осіб до участі в розвитку системи освіти, зміцненні матеріально-технічної бази навчальних закладів (пільгове оподаткування, система кредитування, дозволи на будівництво тощо).</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5.5.5.</w:t>
      </w:r>
      <w:r w:rsidRPr="000D599D">
        <w:rPr>
          <w:rFonts w:ascii="Times New Roman" w:hAnsi="Times New Roman" w:cs="Times New Roman"/>
          <w:sz w:val="28"/>
          <w:szCs w:val="28"/>
          <w:lang w:val="uk-UA" w:eastAsia="ru-RU"/>
        </w:rPr>
        <w:t xml:space="preserve"> Запровадити економічне стимулювання якісної освітньої діяльності (через систему державних грантів, контрактних відносин тощо).</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5.5.6. </w:t>
      </w:r>
      <w:r w:rsidRPr="000D599D">
        <w:rPr>
          <w:rFonts w:ascii="Times New Roman" w:hAnsi="Times New Roman" w:cs="Times New Roman"/>
          <w:sz w:val="28"/>
          <w:szCs w:val="28"/>
          <w:lang w:val="uk-UA"/>
        </w:rPr>
        <w:t>Внести зміни до Бюджетного кодексу України щодо повноважень школи як розпорядника коштів.</w:t>
      </w:r>
    </w:p>
    <w:p w:rsidR="00D43C15" w:rsidRPr="000D599D" w:rsidRDefault="00D43C15" w:rsidP="000D599D">
      <w:pPr>
        <w:spacing w:line="240" w:lineRule="auto"/>
        <w:ind w:left="900" w:hanging="907"/>
        <w:jc w:val="both"/>
        <w:rPr>
          <w:rFonts w:ascii="Times New Roman" w:hAnsi="Times New Roman" w:cs="Times New Roman"/>
          <w:sz w:val="28"/>
          <w:szCs w:val="28"/>
        </w:rPr>
      </w:pPr>
      <w:r w:rsidRPr="000D599D">
        <w:rPr>
          <w:rFonts w:ascii="Times New Roman" w:hAnsi="Times New Roman" w:cs="Times New Roman"/>
          <w:b/>
          <w:sz w:val="28"/>
          <w:szCs w:val="28"/>
          <w:lang w:val="uk-UA"/>
        </w:rPr>
        <w:t>5.5.7.</w:t>
      </w:r>
      <w:r w:rsidRPr="000D599D">
        <w:rPr>
          <w:rFonts w:ascii="Times New Roman" w:hAnsi="Times New Roman" w:cs="Times New Roman"/>
          <w:sz w:val="28"/>
          <w:szCs w:val="28"/>
          <w:lang w:val="uk-UA"/>
        </w:rPr>
        <w:t xml:space="preserve"> Запровадити до 2016</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року систему конкурсного грантового фінансування наукових досліджень за бюджетні кошти та переорієнтувати на неї весь обсяг державного фінансування наукової діяльності. Концентрувати фінансування на актуальних проектах та залучати до участі в конкурсних комісіях провідних світових вчених.</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5.5.8.</w:t>
      </w:r>
      <w:r w:rsidRPr="000D599D">
        <w:rPr>
          <w:rFonts w:ascii="Times New Roman" w:hAnsi="Times New Roman" w:cs="Times New Roman"/>
          <w:sz w:val="28"/>
          <w:szCs w:val="28"/>
          <w:lang w:val="uk-UA"/>
        </w:rPr>
        <w:t xml:space="preserve"> До 2018 року обмежити систему державного замовлення до цільового фінансування підготовки фахівців (переважно, на рівні магістратури) для </w:t>
      </w:r>
      <w:r w:rsidRPr="000D599D">
        <w:rPr>
          <w:rFonts w:ascii="Times New Roman" w:hAnsi="Times New Roman" w:cs="Times New Roman"/>
          <w:color w:val="222222"/>
          <w:sz w:val="28"/>
          <w:szCs w:val="28"/>
          <w:shd w:val="clear" w:color="auto" w:fill="FFFFFF"/>
          <w:lang w:val="uk-UA"/>
        </w:rPr>
        <w:t xml:space="preserve">кадрового забезпечення потреб та послуг держави (вчителі, лікарі, військові тощо). При цьому з особами, котрі навчаються за державним контрактом повинен укладатись контракт щодо подальшої роботи. </w:t>
      </w:r>
      <w:r w:rsidRPr="000D599D">
        <w:rPr>
          <w:rFonts w:ascii="Times New Roman" w:hAnsi="Times New Roman" w:cs="Times New Roman"/>
          <w:sz w:val="28"/>
          <w:szCs w:val="28"/>
          <w:lang w:val="uk-UA"/>
        </w:rPr>
        <w:t>Решту державного фінансування розподіляти за сукупністю кількісних і якісних критеріїв, знизивши залежність обсягу коштів для ВНЗ від кількості студентів. Виокремити потоки фінансування: на навчання, науку, соціальне забезпечення, комунальні витрати</w:t>
      </w:r>
      <w:r w:rsidRPr="000D599D">
        <w:rPr>
          <w:rFonts w:ascii="Times New Roman" w:hAnsi="Times New Roman" w:cs="Times New Roman"/>
          <w:b/>
          <w:sz w:val="28"/>
          <w:szCs w:val="28"/>
          <w:lang w:val="uk-UA"/>
        </w:rPr>
        <w:t xml:space="preserve">. </w:t>
      </w:r>
      <w:r w:rsidRPr="000D599D">
        <w:rPr>
          <w:rFonts w:ascii="Times New Roman" w:hAnsi="Times New Roman" w:cs="Times New Roman"/>
          <w:sz w:val="28"/>
          <w:szCs w:val="28"/>
          <w:lang w:val="uk-UA"/>
        </w:rPr>
        <w:t>Диверсифікувати рівні фінансування у межах різних потоків: студент/викладач, підрозділ, ВНЗ.</w:t>
      </w:r>
    </w:p>
    <w:p w:rsidR="00D43C15" w:rsidRPr="000D599D" w:rsidRDefault="00D43C15" w:rsidP="000D599D">
      <w:pPr>
        <w:spacing w:after="0"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5.5.9. </w:t>
      </w:r>
      <w:r w:rsidRPr="000D599D">
        <w:rPr>
          <w:rFonts w:ascii="Times New Roman" w:hAnsi="Times New Roman" w:cs="Times New Roman"/>
          <w:sz w:val="28"/>
          <w:szCs w:val="28"/>
          <w:lang w:val="uk-UA" w:eastAsia="uk-UA"/>
        </w:rPr>
        <w:t>Збільшити питому вагу витрат на загальну середню освіту до середньоєвропейських показників</w:t>
      </w:r>
      <w:r w:rsidRPr="000D599D">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eastAsia="uk-UA"/>
        </w:rPr>
        <w:t>(не менше 65</w:t>
      </w:r>
      <w:r w:rsidR="00815C06" w:rsidRPr="0096342C">
        <w:rPr>
          <w:rFonts w:ascii="Times New Roman" w:hAnsi="Times New Roman" w:cs="Times New Roman"/>
          <w:sz w:val="28"/>
          <w:szCs w:val="28"/>
          <w:lang w:eastAsia="uk-UA"/>
        </w:rPr>
        <w:t xml:space="preserve"> </w:t>
      </w:r>
      <w:r w:rsidRPr="000D599D">
        <w:rPr>
          <w:rFonts w:ascii="Times New Roman" w:hAnsi="Times New Roman" w:cs="Times New Roman"/>
          <w:sz w:val="28"/>
          <w:szCs w:val="28"/>
          <w:lang w:val="uk-UA" w:eastAsia="uk-UA"/>
        </w:rPr>
        <w:t>% від загальних витрат на освіту).</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lastRenderedPageBreak/>
        <w:t>5.5.10.</w:t>
      </w:r>
      <w:r w:rsidRPr="000D599D">
        <w:rPr>
          <w:rFonts w:ascii="Times New Roman" w:hAnsi="Times New Roman" w:cs="Times New Roman"/>
          <w:sz w:val="28"/>
          <w:szCs w:val="28"/>
          <w:lang w:val="uk-UA"/>
        </w:rPr>
        <w:t xml:space="preserve"> Легітимізувати існування та сприяти розвитку фондів сталого розвитку (ендаументу) навчальних закладів усіх рівнів.</w:t>
      </w:r>
    </w:p>
    <w:p w:rsidR="00D43C15" w:rsidRPr="000D599D" w:rsidRDefault="00D43C15" w:rsidP="000D599D">
      <w:pPr>
        <w:spacing w:line="240" w:lineRule="auto"/>
        <w:ind w:left="900" w:hanging="907"/>
        <w:jc w:val="both"/>
        <w:rPr>
          <w:rFonts w:ascii="Times New Roman" w:hAnsi="Times New Roman" w:cs="Times New Roman"/>
          <w:sz w:val="28"/>
          <w:szCs w:val="28"/>
          <w:u w:val="single"/>
          <w:lang w:val="uk-UA"/>
        </w:rPr>
      </w:pPr>
      <w:r w:rsidRPr="000D599D">
        <w:rPr>
          <w:rFonts w:ascii="Times New Roman" w:hAnsi="Times New Roman" w:cs="Times New Roman"/>
          <w:b/>
          <w:sz w:val="28"/>
          <w:szCs w:val="28"/>
          <w:lang w:val="uk-UA"/>
        </w:rPr>
        <w:t>5.5.11.</w:t>
      </w:r>
      <w:r w:rsidRPr="000D599D">
        <w:rPr>
          <w:rFonts w:ascii="Times New Roman" w:hAnsi="Times New Roman" w:cs="Times New Roman"/>
          <w:sz w:val="28"/>
          <w:szCs w:val="28"/>
          <w:lang w:val="uk-UA"/>
        </w:rPr>
        <w:t xml:space="preserve"> Створити у 2015–2017</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роках законодавчі й нормативні умови, які мотивуватимуть приватне інвестування у сферу освіти й науки.</w:t>
      </w:r>
    </w:p>
    <w:p w:rsidR="00D43C15" w:rsidRPr="000D599D" w:rsidRDefault="00D43C15" w:rsidP="000D599D">
      <w:pPr>
        <w:spacing w:line="240" w:lineRule="auto"/>
        <w:ind w:left="900" w:hanging="907"/>
        <w:jc w:val="both"/>
        <w:rPr>
          <w:rFonts w:ascii="Times New Roman" w:hAnsi="Times New Roman" w:cs="Times New Roman"/>
          <w:sz w:val="28"/>
          <w:szCs w:val="28"/>
          <w:u w:val="single"/>
          <w:lang w:val="uk-UA"/>
        </w:rPr>
      </w:pP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u w:val="single"/>
          <w:lang w:val="uk-UA"/>
        </w:rPr>
        <w:t>5.6. Контроль якості</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5.6.1.</w:t>
      </w:r>
      <w:r w:rsidRPr="000D599D">
        <w:rPr>
          <w:rFonts w:ascii="Times New Roman" w:hAnsi="Times New Roman" w:cs="Times New Roman"/>
          <w:sz w:val="28"/>
          <w:szCs w:val="28"/>
          <w:lang w:val="uk-UA" w:eastAsia="uk-UA"/>
        </w:rPr>
        <w:t xml:space="preserve"> </w:t>
      </w:r>
      <w:r w:rsidRPr="000D599D">
        <w:rPr>
          <w:rFonts w:ascii="Times New Roman" w:hAnsi="Times New Roman" w:cs="Times New Roman"/>
          <w:sz w:val="28"/>
          <w:szCs w:val="28"/>
          <w:lang w:val="uk-UA"/>
        </w:rPr>
        <w:t>Створити національну систему якості освіти (НСЯО) та запровадити єдину систему статистики і параметрів вимірювання якості освіти.</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sz w:val="28"/>
          <w:szCs w:val="28"/>
          <w:lang w:val="uk-UA"/>
        </w:rPr>
        <w:t>Відмовитись від інспектування вищих навчальних закладів з боку Міністерства освіти і науки. Натомість запровадити дієву систему вивчення якості освіти у середній школі, базовану на оцінці навчального процесу, а не правильності заповнення звітності.</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 xml:space="preserve">5.6.2. </w:t>
      </w:r>
      <w:r w:rsidRPr="000D599D">
        <w:rPr>
          <w:rFonts w:ascii="Times New Roman" w:hAnsi="Times New Roman" w:cs="Times New Roman"/>
          <w:sz w:val="28"/>
          <w:szCs w:val="28"/>
          <w:lang w:val="uk-UA"/>
        </w:rPr>
        <w:t>У 2015</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році на національному рівні ухвалити національні індикатори якості освіти та національні індикатори ефективності освіти. У 2017</w:t>
      </w:r>
      <w:r w:rsidR="00815C06">
        <w:rPr>
          <w:rFonts w:ascii="Times New Roman" w:hAnsi="Times New Roman" w:cs="Times New Roman"/>
          <w:sz w:val="28"/>
          <w:szCs w:val="28"/>
          <w:lang w:val="en-US"/>
        </w:rPr>
        <w:t xml:space="preserve"> </w:t>
      </w:r>
      <w:r w:rsidRPr="000D599D">
        <w:rPr>
          <w:rFonts w:ascii="Times New Roman" w:hAnsi="Times New Roman" w:cs="Times New Roman"/>
          <w:sz w:val="28"/>
          <w:szCs w:val="28"/>
          <w:lang w:val="uk-UA"/>
        </w:rPr>
        <w:t>році Україна має ввійти в Education at a Glance.</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5.6.3.</w:t>
      </w:r>
      <w:r w:rsidRPr="000D599D">
        <w:rPr>
          <w:rFonts w:ascii="Times New Roman" w:hAnsi="Times New Roman" w:cs="Times New Roman"/>
          <w:sz w:val="28"/>
          <w:szCs w:val="28"/>
          <w:lang w:val="uk-UA"/>
        </w:rPr>
        <w:t xml:space="preserve"> Законодавчо закріпити участь України в міжнародних моніторингових дослідженнях (PISA, TIMSS, PEARLS).</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5.6.4.</w:t>
      </w:r>
      <w:r w:rsidRPr="000D599D">
        <w:rPr>
          <w:rFonts w:ascii="Times New Roman" w:hAnsi="Times New Roman" w:cs="Times New Roman"/>
          <w:sz w:val="28"/>
          <w:szCs w:val="28"/>
          <w:lang w:val="uk-UA"/>
        </w:rPr>
        <w:t xml:space="preserve"> Створити незалежні установи оцінювання і забезпечення якості вищої освіти, делегувати їм частину повноважень Національного агентства з забезпечення якості вищої освіти, сприяти міжнародній акредитації освітніх програм українських університетів.</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5.6.5.</w:t>
      </w:r>
      <w:r w:rsidRPr="000D599D">
        <w:rPr>
          <w:rFonts w:ascii="Times New Roman" w:hAnsi="Times New Roman" w:cs="Times New Roman"/>
          <w:sz w:val="28"/>
          <w:szCs w:val="28"/>
          <w:lang w:val="uk-UA"/>
        </w:rPr>
        <w:t xml:space="preserve"> Ств</w:t>
      </w:r>
      <w:r w:rsidR="00815C06">
        <w:rPr>
          <w:rFonts w:ascii="Times New Roman" w:hAnsi="Times New Roman" w:cs="Times New Roman"/>
          <w:sz w:val="28"/>
          <w:szCs w:val="28"/>
          <w:lang w:val="uk-UA"/>
        </w:rPr>
        <w:t>орити умови для формування 2015</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року першого складу Національної агенції з якості вищої освіти (НАЯВО), спроможного продовжити політику розвитку автономії вищих навчальних закладів, створити атмосферу довіри між усіма зовнішніми і внутрішніми стейкхолдерами вищої освіти, забезпечити засади інституційної спадкоємності в діяльності агенції.</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lastRenderedPageBreak/>
        <w:t>5.7.6.</w:t>
      </w:r>
      <w:r w:rsidRPr="000D599D">
        <w:rPr>
          <w:rFonts w:ascii="Times New Roman" w:hAnsi="Times New Roman" w:cs="Times New Roman"/>
          <w:sz w:val="28"/>
          <w:szCs w:val="28"/>
          <w:lang w:val="uk-UA"/>
        </w:rPr>
        <w:t xml:space="preserve"> Виробити протягом 2015–2016</w:t>
      </w:r>
      <w:r w:rsidR="00815C06" w:rsidRPr="00815C06">
        <w:rPr>
          <w:rFonts w:ascii="Times New Roman" w:hAnsi="Times New Roman" w:cs="Times New Roman"/>
          <w:sz w:val="28"/>
          <w:szCs w:val="28"/>
        </w:rPr>
        <w:t xml:space="preserve"> </w:t>
      </w:r>
      <w:r w:rsidRPr="000D599D">
        <w:rPr>
          <w:rFonts w:ascii="Times New Roman" w:hAnsi="Times New Roman" w:cs="Times New Roman"/>
          <w:sz w:val="28"/>
          <w:szCs w:val="28"/>
          <w:lang w:val="uk-UA"/>
        </w:rPr>
        <w:t>років методичну базу і надати практичну допомогу вищим навчальним закладам у створенні систем внутрішнього забезпечення якості.</w:t>
      </w:r>
    </w:p>
    <w:p w:rsidR="00D43C15" w:rsidRPr="000D599D" w:rsidRDefault="00D43C15" w:rsidP="000D599D">
      <w:pPr>
        <w:spacing w:line="240" w:lineRule="auto"/>
        <w:ind w:left="900" w:hanging="907"/>
        <w:jc w:val="both"/>
        <w:rPr>
          <w:rFonts w:ascii="Times New Roman" w:hAnsi="Times New Roman" w:cs="Times New Roman"/>
          <w:b/>
          <w:sz w:val="28"/>
          <w:szCs w:val="28"/>
          <w:lang w:val="uk-UA"/>
        </w:rPr>
      </w:pPr>
      <w:r w:rsidRPr="000D599D">
        <w:rPr>
          <w:rFonts w:ascii="Times New Roman" w:hAnsi="Times New Roman" w:cs="Times New Roman"/>
          <w:b/>
          <w:sz w:val="28"/>
          <w:szCs w:val="28"/>
          <w:lang w:val="uk-UA"/>
        </w:rPr>
        <w:t>5.8.7.</w:t>
      </w:r>
      <w:r w:rsidRPr="000D599D">
        <w:rPr>
          <w:rFonts w:ascii="Times New Roman" w:hAnsi="Times New Roman" w:cs="Times New Roman"/>
          <w:sz w:val="28"/>
          <w:szCs w:val="28"/>
          <w:lang w:val="uk-UA"/>
        </w:rPr>
        <w:t xml:space="preserve"> Забезпечити у 2015–2016</w:t>
      </w:r>
      <w:r w:rsidR="00815C06" w:rsidRPr="00815C06">
        <w:rPr>
          <w:rFonts w:ascii="Times New Roman" w:hAnsi="Times New Roman" w:cs="Times New Roman"/>
          <w:sz w:val="28"/>
          <w:szCs w:val="28"/>
          <w:lang w:val="uk-UA"/>
        </w:rPr>
        <w:t xml:space="preserve"> </w:t>
      </w:r>
      <w:r w:rsidRPr="000D599D">
        <w:rPr>
          <w:rFonts w:ascii="Times New Roman" w:hAnsi="Times New Roman" w:cs="Times New Roman"/>
          <w:sz w:val="28"/>
          <w:szCs w:val="28"/>
          <w:lang w:val="uk-UA"/>
        </w:rPr>
        <w:t>роках інтеграцію НАЯВО, незалежних установ оцінювання і забезпечення якості вищої освіти у європейські структури та мережі забезпечення якості вищої освіти, впровадження міжнародних компонентів у систему оцінювання й моніторингу у вищій освіті, просування міжнародної акредитації, використання можливостей бенчмаркінгу для підвищення конкурентоспроможності національної системи вищої освіти.</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5.8.8.</w:t>
      </w:r>
      <w:r w:rsidRPr="000D599D">
        <w:rPr>
          <w:rFonts w:ascii="Times New Roman" w:hAnsi="Times New Roman" w:cs="Times New Roman"/>
          <w:sz w:val="28"/>
          <w:szCs w:val="28"/>
          <w:lang w:val="uk-UA"/>
        </w:rPr>
        <w:t xml:space="preserve"> Протягом 2017-2018 року встановити прямий зв’язок між якістю вищої освіти та її бюджетним фінансуванням на підставі незалежного, комплексного та об’єктивного оцінювання діяльності вищих навчальних закладів.</w:t>
      </w:r>
    </w:p>
    <w:p w:rsidR="00D43C15" w:rsidRPr="000D599D" w:rsidRDefault="00D43C15" w:rsidP="000D599D">
      <w:pPr>
        <w:spacing w:line="240" w:lineRule="auto"/>
        <w:ind w:left="900" w:hanging="907"/>
        <w:jc w:val="both"/>
        <w:rPr>
          <w:rFonts w:ascii="Times New Roman" w:hAnsi="Times New Roman" w:cs="Times New Roman"/>
          <w:sz w:val="28"/>
          <w:szCs w:val="28"/>
          <w:lang w:val="uk-UA"/>
        </w:rPr>
      </w:pPr>
    </w:p>
    <w:p w:rsidR="00D43C15" w:rsidRPr="000D599D" w:rsidRDefault="00D43C15" w:rsidP="000D599D">
      <w:pPr>
        <w:pBdr>
          <w:bottom w:val="single" w:sz="6" w:space="1" w:color="000000"/>
        </w:pBdr>
        <w:spacing w:line="240" w:lineRule="auto"/>
        <w:jc w:val="both"/>
        <w:rPr>
          <w:rFonts w:ascii="Times New Roman" w:hAnsi="Times New Roman" w:cs="Times New Roman"/>
          <w:sz w:val="28"/>
          <w:szCs w:val="28"/>
          <w:lang w:val="uk-UA"/>
        </w:rPr>
      </w:pPr>
    </w:p>
    <w:p w:rsidR="00D43C15" w:rsidRPr="000D599D" w:rsidRDefault="00D43C15" w:rsidP="000D599D">
      <w:pPr>
        <w:spacing w:after="0" w:line="240" w:lineRule="auto"/>
        <w:jc w:val="both"/>
        <w:rPr>
          <w:rFonts w:ascii="Times New Roman" w:hAnsi="Times New Roman" w:cs="Times New Roman"/>
          <w:sz w:val="28"/>
          <w:szCs w:val="28"/>
          <w:lang w:val="uk-UA"/>
        </w:rPr>
      </w:pPr>
      <w:r w:rsidRPr="000D599D">
        <w:rPr>
          <w:rFonts w:ascii="Times New Roman" w:hAnsi="Times New Roman" w:cs="Times New Roman"/>
          <w:b/>
          <w:sz w:val="28"/>
          <w:szCs w:val="28"/>
          <w:lang w:val="uk-UA"/>
        </w:rPr>
        <w:t>Стратегічна дорадча група «Освіта»</w:t>
      </w:r>
    </w:p>
    <w:p w:rsidR="00D43C15" w:rsidRPr="000D599D" w:rsidRDefault="00D43C15" w:rsidP="000D599D">
      <w:pPr>
        <w:spacing w:after="0" w:line="240" w:lineRule="auto"/>
        <w:jc w:val="both"/>
        <w:rPr>
          <w:rFonts w:ascii="Times New Roman" w:hAnsi="Times New Roman" w:cs="Times New Roman"/>
          <w:sz w:val="28"/>
          <w:szCs w:val="28"/>
          <w:lang w:val="uk-UA"/>
        </w:rPr>
      </w:pPr>
    </w:p>
    <w:p w:rsidR="00D43C15" w:rsidRPr="000D599D" w:rsidRDefault="00D43C15" w:rsidP="000D599D">
      <w:pPr>
        <w:spacing w:after="0" w:line="240" w:lineRule="auto"/>
        <w:jc w:val="both"/>
        <w:rPr>
          <w:rFonts w:ascii="Times New Roman" w:hAnsi="Times New Roman" w:cs="Times New Roman"/>
          <w:sz w:val="28"/>
          <w:szCs w:val="28"/>
          <w:lang w:val="uk-UA"/>
        </w:rPr>
      </w:pPr>
      <w:r w:rsidRPr="000D599D">
        <w:rPr>
          <w:rFonts w:ascii="Times New Roman" w:hAnsi="Times New Roman" w:cs="Times New Roman"/>
          <w:b/>
          <w:i/>
          <w:sz w:val="28"/>
          <w:szCs w:val="28"/>
          <w:lang w:val="uk-UA"/>
        </w:rPr>
        <w:t>Керівник</w:t>
      </w:r>
    </w:p>
    <w:p w:rsidR="00D43C15" w:rsidRPr="000D599D" w:rsidRDefault="00D43C15" w:rsidP="000D599D">
      <w:pPr>
        <w:spacing w:after="0"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Георгій Касьянов</w:t>
      </w:r>
    </w:p>
    <w:p w:rsidR="00D43C15" w:rsidRPr="000D599D" w:rsidRDefault="00D43C15" w:rsidP="000D599D">
      <w:pPr>
        <w:spacing w:after="0" w:line="240" w:lineRule="auto"/>
        <w:jc w:val="both"/>
        <w:rPr>
          <w:rFonts w:ascii="Times New Roman" w:hAnsi="Times New Roman" w:cs="Times New Roman"/>
          <w:sz w:val="28"/>
          <w:szCs w:val="28"/>
          <w:lang w:val="uk-UA"/>
        </w:rPr>
      </w:pPr>
    </w:p>
    <w:p w:rsidR="00D43C15" w:rsidRPr="000D599D" w:rsidRDefault="00D43C15" w:rsidP="000D599D">
      <w:pPr>
        <w:spacing w:after="0" w:line="240" w:lineRule="auto"/>
        <w:jc w:val="both"/>
        <w:rPr>
          <w:rFonts w:ascii="Times New Roman" w:hAnsi="Times New Roman" w:cs="Times New Roman"/>
          <w:sz w:val="28"/>
          <w:szCs w:val="28"/>
          <w:lang w:val="uk-UA"/>
        </w:rPr>
      </w:pPr>
      <w:r w:rsidRPr="000D599D">
        <w:rPr>
          <w:rFonts w:ascii="Times New Roman" w:hAnsi="Times New Roman" w:cs="Times New Roman"/>
          <w:b/>
          <w:i/>
          <w:sz w:val="28"/>
          <w:szCs w:val="28"/>
          <w:lang w:val="uk-UA"/>
        </w:rPr>
        <w:t>Координатор</w:t>
      </w:r>
    </w:p>
    <w:p w:rsidR="00D43C15" w:rsidRPr="000D599D" w:rsidRDefault="00D43C15" w:rsidP="000D599D">
      <w:pPr>
        <w:spacing w:after="0" w:line="240" w:lineRule="auto"/>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Олена Заплотинська</w:t>
      </w:r>
    </w:p>
    <w:p w:rsidR="00D43C15" w:rsidRPr="000D599D" w:rsidRDefault="00D43C15" w:rsidP="000D599D">
      <w:pPr>
        <w:spacing w:after="0" w:line="240" w:lineRule="auto"/>
        <w:jc w:val="both"/>
        <w:rPr>
          <w:rFonts w:ascii="Times New Roman" w:hAnsi="Times New Roman" w:cs="Times New Roman"/>
          <w:sz w:val="28"/>
          <w:szCs w:val="28"/>
          <w:lang w:val="uk-UA"/>
        </w:rPr>
      </w:pPr>
    </w:p>
    <w:p w:rsidR="00D43C15" w:rsidRPr="000D599D" w:rsidRDefault="00D43C15" w:rsidP="000D599D">
      <w:pPr>
        <w:spacing w:after="0" w:line="240" w:lineRule="auto"/>
        <w:jc w:val="both"/>
        <w:rPr>
          <w:rFonts w:ascii="Times New Roman" w:hAnsi="Times New Roman" w:cs="Times New Roman"/>
          <w:sz w:val="28"/>
          <w:szCs w:val="28"/>
          <w:lang w:val="uk-UA"/>
        </w:rPr>
      </w:pPr>
      <w:r w:rsidRPr="000D599D">
        <w:rPr>
          <w:rFonts w:ascii="Times New Roman" w:hAnsi="Times New Roman" w:cs="Times New Roman"/>
          <w:b/>
          <w:i/>
          <w:sz w:val="28"/>
          <w:szCs w:val="28"/>
          <w:lang w:val="uk-UA"/>
        </w:rPr>
        <w:t>Експерти</w:t>
      </w:r>
    </w:p>
    <w:p w:rsidR="00D43C15" w:rsidRPr="000D599D" w:rsidRDefault="00D43C15" w:rsidP="000D599D">
      <w:pPr>
        <w:pStyle w:val="ListParagraph1"/>
        <w:spacing w:line="240" w:lineRule="auto"/>
        <w:ind w:left="0"/>
        <w:jc w:val="both"/>
        <w:rPr>
          <w:rFonts w:ascii="Times New Roman" w:hAnsi="Times New Roman" w:cs="Times New Roman"/>
          <w:sz w:val="28"/>
          <w:szCs w:val="28"/>
          <w:lang w:val="uk-UA"/>
        </w:rPr>
      </w:pPr>
      <w:r w:rsidRPr="000D599D">
        <w:rPr>
          <w:rFonts w:ascii="Times New Roman" w:hAnsi="Times New Roman" w:cs="Times New Roman"/>
          <w:sz w:val="28"/>
          <w:szCs w:val="28"/>
          <w:lang w:val="uk-UA"/>
        </w:rPr>
        <w:t>Віктор Громовий (Кіровоград), Бодувайн ван Вельзен (Нідерланди), Тарас Добко (Львів), Альґірдас Забульоніс (Литва), Світлана Калашникова (Київ), Сергій Клепко (Полтава), Володимир Ковтунець (Київ), Оксана Овчарук (Київ), Людмила Паращенко (Київ), Павло Полянський (Київ), Олександр Сич (Київ), Олег Смірнов (Київ), Наталя Софій (Київ), Єгор Стадний (Київ), Тарас Фініков (Київ), Павло Хобзей (Львів), Олег Шаров (Київ), Роман Шиян (Львів), Юрій Шукевич (Київ)</w:t>
      </w:r>
      <w:r w:rsidR="00F13082" w:rsidRPr="000D599D">
        <w:rPr>
          <w:rFonts w:ascii="Times New Roman" w:hAnsi="Times New Roman" w:cs="Times New Roman"/>
          <w:sz w:val="28"/>
          <w:szCs w:val="28"/>
          <w:lang w:val="uk-UA"/>
        </w:rPr>
        <w:t>, Тарас Юрчишин (Львів).</w:t>
      </w:r>
    </w:p>
    <w:p w:rsidR="00616D0C" w:rsidRPr="000D599D" w:rsidRDefault="00616D0C" w:rsidP="000D599D">
      <w:pPr>
        <w:spacing w:line="240" w:lineRule="auto"/>
        <w:ind w:right="-1701"/>
        <w:jc w:val="both"/>
        <w:rPr>
          <w:rFonts w:ascii="Times New Roman" w:hAnsi="Times New Roman" w:cs="Times New Roman"/>
          <w:sz w:val="28"/>
          <w:szCs w:val="28"/>
          <w:lang w:val="uk-UA"/>
        </w:rPr>
      </w:pPr>
    </w:p>
    <w:sectPr w:rsidR="00616D0C" w:rsidRPr="000D599D" w:rsidSect="00C407C5">
      <w:headerReference w:type="default" r:id="rId8"/>
      <w:footerReference w:type="even" r:id="rId9"/>
      <w:footerReference w:type="default" r:id="rId10"/>
      <w:headerReference w:type="first" r:id="rId11"/>
      <w:footerReference w:type="first" r:id="rId12"/>
      <w:pgSz w:w="11906" w:h="16838"/>
      <w:pgMar w:top="1701" w:right="1701" w:bottom="1701" w:left="1985" w:header="709"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37" w:rsidRDefault="006A6937" w:rsidP="00D43C15">
      <w:pPr>
        <w:spacing w:after="0" w:line="240" w:lineRule="auto"/>
      </w:pPr>
      <w:r>
        <w:separator/>
      </w:r>
    </w:p>
  </w:endnote>
  <w:endnote w:type="continuationSeparator" w:id="0">
    <w:p w:rsidR="006A6937" w:rsidRDefault="006A6937" w:rsidP="00D4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C5" w:rsidRDefault="00C407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C5" w:rsidRDefault="00C407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C5" w:rsidRDefault="00C40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37" w:rsidRDefault="006A6937" w:rsidP="00D43C15">
      <w:pPr>
        <w:spacing w:after="0" w:line="240" w:lineRule="auto"/>
      </w:pPr>
      <w:r>
        <w:separator/>
      </w:r>
    </w:p>
  </w:footnote>
  <w:footnote w:type="continuationSeparator" w:id="0">
    <w:p w:rsidR="006A6937" w:rsidRDefault="006A6937" w:rsidP="00D43C15">
      <w:pPr>
        <w:spacing w:after="0" w:line="240" w:lineRule="auto"/>
      </w:pPr>
      <w:r>
        <w:continuationSeparator/>
      </w:r>
    </w:p>
  </w:footnote>
  <w:footnote w:id="1">
    <w:p w:rsidR="00D43C15" w:rsidRPr="00D43C15" w:rsidRDefault="00D43C15" w:rsidP="00D43C15">
      <w:pPr>
        <w:jc w:val="both"/>
        <w:rPr>
          <w:lang w:val="uk-UA"/>
        </w:rPr>
      </w:pPr>
      <w:r>
        <w:rPr>
          <w:rStyle w:val="FootnoteCharacters"/>
          <w:rFonts w:ascii="Times New Roman" w:hAnsi="Times New Roman"/>
        </w:rPr>
        <w:footnoteRef/>
      </w:r>
      <w:r>
        <w:rPr>
          <w:rFonts w:ascii="Times New Roman" w:hAnsi="Times New Roman" w:cs="Times New Roman"/>
          <w:sz w:val="20"/>
          <w:szCs w:val="20"/>
        </w:rPr>
        <w:tab/>
        <w:t xml:space="preserve"> </w:t>
      </w:r>
      <w:r>
        <w:rPr>
          <w:rFonts w:ascii="Times New Roman" w:hAnsi="Times New Roman" w:cs="Times New Roman"/>
          <w:sz w:val="20"/>
          <w:szCs w:val="20"/>
          <w:lang w:val="uk-UA"/>
        </w:rPr>
        <w:t>Цю концепцію розробила Стратегічна дорадча група «Освіта» (СДГ «Освіта»), створена в рамках спільного проекту Міжнародного фонду «Відродження» та БФ «Інститут розвитку освіти» в липні 2014 року для надання консультативної й експертної підтримки Міністерству освіти і науки в розробці Дорожньої карти освітньої реформи. Подібні групи працюють в інших міністерствах.</w:t>
      </w:r>
    </w:p>
  </w:footnote>
  <w:footnote w:id="2">
    <w:p w:rsidR="00D43C15" w:rsidRPr="00D43C15" w:rsidRDefault="00D43C15" w:rsidP="00D43C15">
      <w:pPr>
        <w:pStyle w:val="aa"/>
        <w:jc w:val="both"/>
        <w:rPr>
          <w:lang w:val="uk-UA"/>
        </w:rPr>
      </w:pPr>
      <w:r>
        <w:rPr>
          <w:rStyle w:val="FootnoteCharacters"/>
          <w:rFonts w:ascii="Times New Roman" w:hAnsi="Times New Roman"/>
        </w:rPr>
        <w:footnoteRef/>
      </w:r>
      <w:r>
        <w:rPr>
          <w:rFonts w:ascii="Times New Roman" w:hAnsi="Times New Roman" w:cs="Times New Roman"/>
          <w:lang w:val="uk-UA"/>
        </w:rPr>
        <w:tab/>
        <w:t xml:space="preserve"> Діти з особливими освітніми потребами (відповідно до ОЕСР) — діти з порушеннями розвитку, з соціально вразливих груп, національних меншин, діти-біженці та інші маргінальні групи.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C5" w:rsidRDefault="008C59F8">
    <w:pPr>
      <w:pStyle w:val="a8"/>
      <w:ind w:right="360"/>
      <w:rPr>
        <w:rFonts w:ascii="Times New Roman" w:hAnsi="Times New Roman" w:cs="Times New Roman"/>
        <w:sz w:val="24"/>
        <w:szCs w:val="24"/>
      </w:rPr>
    </w:pPr>
    <w:r>
      <w:rPr>
        <w:noProof/>
        <w:lang w:val="uk-UA" w:eastAsia="uk-UA"/>
      </w:rPr>
      <mc:AlternateContent>
        <mc:Choice Requires="wps">
          <w:drawing>
            <wp:anchor distT="0" distB="0" distL="0" distR="0" simplePos="0" relativeHeight="251657728" behindDoc="0" locked="0" layoutInCell="1" allowOverlap="1">
              <wp:simplePos x="0" y="0"/>
              <wp:positionH relativeFrom="page">
                <wp:posOffset>6285230</wp:posOffset>
              </wp:positionH>
              <wp:positionV relativeFrom="paragraph">
                <wp:posOffset>635</wp:posOffset>
              </wp:positionV>
              <wp:extent cx="194310" cy="203835"/>
              <wp:effectExtent l="8255" t="635" r="698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7C5" w:rsidRDefault="00A13574">
                          <w:pPr>
                            <w:pStyle w:val="a8"/>
                          </w:pPr>
                          <w:r>
                            <w:rPr>
                              <w:rStyle w:val="a7"/>
                              <w:rFonts w:cs="Times New Roman"/>
                              <w:i/>
                              <w:sz w:val="28"/>
                              <w:szCs w:val="28"/>
                            </w:rPr>
                            <w:fldChar w:fldCharType="begin"/>
                          </w:r>
                          <w:r w:rsidR="00AE721B">
                            <w:rPr>
                              <w:rStyle w:val="a7"/>
                              <w:rFonts w:cs="Times New Roman"/>
                              <w:i/>
                              <w:sz w:val="28"/>
                              <w:szCs w:val="28"/>
                            </w:rPr>
                            <w:instrText xml:space="preserve"> PAGE </w:instrText>
                          </w:r>
                          <w:r>
                            <w:rPr>
                              <w:rStyle w:val="a7"/>
                              <w:rFonts w:cs="Times New Roman"/>
                              <w:i/>
                              <w:sz w:val="28"/>
                              <w:szCs w:val="28"/>
                            </w:rPr>
                            <w:fldChar w:fldCharType="separate"/>
                          </w:r>
                          <w:r w:rsidR="008C59F8">
                            <w:rPr>
                              <w:rStyle w:val="a7"/>
                              <w:rFonts w:cs="Times New Roman"/>
                              <w:i/>
                              <w:noProof/>
                              <w:sz w:val="28"/>
                              <w:szCs w:val="28"/>
                            </w:rPr>
                            <w:t>1</w:t>
                          </w:r>
                          <w:r>
                            <w:rPr>
                              <w:rStyle w:val="a7"/>
                              <w:rFonts w:cs="Times New Roman"/>
                              <w:i/>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9pt;margin-top:.05pt;width:15.3pt;height:16.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xE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" stroked="f">
              <v:fill opacity="0"/>
              <v:textbox inset="0,0,0,0">
                <w:txbxContent>
                  <w:p w:rsidR="00C407C5" w:rsidRDefault="00A13574">
                    <w:pPr>
                      <w:pStyle w:val="a8"/>
                    </w:pPr>
                    <w:r>
                      <w:rPr>
                        <w:rStyle w:val="a7"/>
                        <w:rFonts w:cs="Times New Roman"/>
                        <w:i/>
                        <w:sz w:val="28"/>
                        <w:szCs w:val="28"/>
                      </w:rPr>
                      <w:fldChar w:fldCharType="begin"/>
                    </w:r>
                    <w:r w:rsidR="00AE721B">
                      <w:rPr>
                        <w:rStyle w:val="a7"/>
                        <w:rFonts w:cs="Times New Roman"/>
                        <w:i/>
                        <w:sz w:val="28"/>
                        <w:szCs w:val="28"/>
                      </w:rPr>
                      <w:instrText xml:space="preserve"> PAGE </w:instrText>
                    </w:r>
                    <w:r>
                      <w:rPr>
                        <w:rStyle w:val="a7"/>
                        <w:rFonts w:cs="Times New Roman"/>
                        <w:i/>
                        <w:sz w:val="28"/>
                        <w:szCs w:val="28"/>
                      </w:rPr>
                      <w:fldChar w:fldCharType="separate"/>
                    </w:r>
                    <w:r w:rsidR="008C59F8">
                      <w:rPr>
                        <w:rStyle w:val="a7"/>
                        <w:rFonts w:cs="Times New Roman"/>
                        <w:i/>
                        <w:noProof/>
                        <w:sz w:val="28"/>
                        <w:szCs w:val="28"/>
                      </w:rPr>
                      <w:t>1</w:t>
                    </w:r>
                    <w:r>
                      <w:rPr>
                        <w:rStyle w:val="a7"/>
                        <w:rFonts w:cs="Times New Roman"/>
                        <w:i/>
                        <w:sz w:val="28"/>
                        <w:szCs w:val="28"/>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7C5" w:rsidRDefault="00C407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1429"/>
        </w:tabs>
        <w:ind w:left="1429" w:hanging="360"/>
      </w:pPr>
      <w:rPr>
        <w:rFonts w:ascii="Symbol" w:hAnsi="Symbol" w:cs="Symbol"/>
      </w:rPr>
    </w:lvl>
  </w:abstractNum>
  <w:abstractNum w:abstractNumId="1">
    <w:nsid w:val="00000002"/>
    <w:multiLevelType w:val="multilevel"/>
    <w:tmpl w:val="00000002"/>
    <w:name w:val="WW8Num10"/>
    <w:lvl w:ilvl="0">
      <w:start w:val="1"/>
      <w:numFmt w:val="decimal"/>
      <w:lvlText w:val="%1"/>
      <w:lvlJc w:val="left"/>
      <w:pPr>
        <w:tabs>
          <w:tab w:val="num" w:pos="0"/>
        </w:tabs>
        <w:ind w:left="645" w:hanging="645"/>
      </w:pPr>
      <w:rPr>
        <w:rFonts w:ascii="Times New Roman" w:hAnsi="Times New Roman" w:cs="Times New Roman"/>
      </w:rPr>
    </w:lvl>
    <w:lvl w:ilvl="1">
      <w:start w:val="1"/>
      <w:numFmt w:val="decimal"/>
      <w:lvlText w:val="%1.%2"/>
      <w:lvlJc w:val="left"/>
      <w:pPr>
        <w:tabs>
          <w:tab w:val="num" w:pos="0"/>
        </w:tabs>
        <w:ind w:left="645" w:hanging="645"/>
      </w:pPr>
      <w:rPr>
        <w:rFonts w:ascii="Times New Roman" w:hAnsi="Times New Roman" w:cs="Times New Roman"/>
      </w:rPr>
    </w:lvl>
    <w:lvl w:ilvl="2">
      <w:start w:val="1"/>
      <w:numFmt w:val="decimal"/>
      <w:lvlText w:val="%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2">
    <w:nsid w:val="00000003"/>
    <w:multiLevelType w:val="multilevel"/>
    <w:tmpl w:val="00000003"/>
    <w:name w:val="WW8Num15"/>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numFmt w:val="none"/>
      <w:suff w:val="nothing"/>
      <w:lvlText w:val=""/>
      <w:lvlJc w:val="left"/>
      <w:pPr>
        <w:tabs>
          <w:tab w:val="num" w:pos="360"/>
        </w:tabs>
        <w:ind w:left="0" w:firstLine="0"/>
      </w:pPr>
      <w:rPr>
        <w:rFonts w:cs="Times New Roman"/>
      </w:rPr>
    </w:lvl>
    <w:lvl w:ilvl="3">
      <w:start w:val="1"/>
      <w:numFmt w:val="decimal"/>
      <w:lvlText w:val="%1.%2.%4"/>
      <w:lvlJc w:val="left"/>
      <w:pPr>
        <w:tabs>
          <w:tab w:val="num" w:pos="720"/>
        </w:tabs>
        <w:ind w:left="720" w:hanging="720"/>
      </w:pPr>
      <w:rPr>
        <w:rFonts w:cs="Times New Roman"/>
      </w:rPr>
    </w:lvl>
    <w:lvl w:ilvl="4">
      <w:start w:val="1"/>
      <w:numFmt w:val="decimal"/>
      <w:lvlText w:val="%1.%2.%4.%5"/>
      <w:lvlJc w:val="left"/>
      <w:pPr>
        <w:tabs>
          <w:tab w:val="num" w:pos="1080"/>
        </w:tabs>
        <w:ind w:left="1080" w:hanging="1080"/>
      </w:pPr>
      <w:rPr>
        <w:rFonts w:cs="Times New Roman"/>
      </w:rPr>
    </w:lvl>
    <w:lvl w:ilvl="5">
      <w:start w:val="1"/>
      <w:numFmt w:val="decimal"/>
      <w:lvlText w:val="%1.%2.%4.%5.%6"/>
      <w:lvlJc w:val="left"/>
      <w:pPr>
        <w:tabs>
          <w:tab w:val="num" w:pos="1080"/>
        </w:tabs>
        <w:ind w:left="1080" w:hanging="1080"/>
      </w:pPr>
      <w:rPr>
        <w:rFonts w:cs="Times New Roman"/>
      </w:rPr>
    </w:lvl>
    <w:lvl w:ilvl="6">
      <w:start w:val="1"/>
      <w:numFmt w:val="decimal"/>
      <w:lvlText w:val="%1.%2.%4.%5.%6.%7"/>
      <w:lvlJc w:val="left"/>
      <w:pPr>
        <w:tabs>
          <w:tab w:val="num" w:pos="1440"/>
        </w:tabs>
        <w:ind w:left="1440" w:hanging="1440"/>
      </w:pPr>
      <w:rPr>
        <w:rFonts w:cs="Times New Roman"/>
      </w:rPr>
    </w:lvl>
    <w:lvl w:ilvl="7">
      <w:start w:val="1"/>
      <w:numFmt w:val="decimal"/>
      <w:lvlText w:val="%1.%2.%4.%5.%6.%7.%8"/>
      <w:lvlJc w:val="left"/>
      <w:pPr>
        <w:tabs>
          <w:tab w:val="num" w:pos="1440"/>
        </w:tabs>
        <w:ind w:left="1440" w:hanging="1440"/>
      </w:pPr>
      <w:rPr>
        <w:rFonts w:cs="Times New Roman"/>
      </w:rPr>
    </w:lvl>
    <w:lvl w:ilvl="8">
      <w:start w:val="1"/>
      <w:numFmt w:val="decimal"/>
      <w:lvlText w:val="%1.%2.%4.%5.%6.%7.%8.%9"/>
      <w:lvlJc w:val="left"/>
      <w:pPr>
        <w:tabs>
          <w:tab w:val="num" w:pos="1800"/>
        </w:tabs>
        <w:ind w:left="1800" w:hanging="1800"/>
      </w:pPr>
      <w:rPr>
        <w:rFonts w:cs="Times New Roman"/>
      </w:rPr>
    </w:lvl>
  </w:abstractNum>
  <w:abstractNum w:abstractNumId="3">
    <w:nsid w:val="00000004"/>
    <w:multiLevelType w:val="multilevel"/>
    <w:tmpl w:val="00000004"/>
    <w:name w:val="WW8Num17"/>
    <w:lvl w:ilvl="0">
      <w:start w:val="1"/>
      <w:numFmt w:val="decimal"/>
      <w:lvlText w:val="%1"/>
      <w:lvlJc w:val="left"/>
      <w:pPr>
        <w:tabs>
          <w:tab w:val="num" w:pos="0"/>
        </w:tabs>
        <w:ind w:left="645" w:hanging="645"/>
      </w:pPr>
      <w:rPr>
        <w:rFonts w:ascii="Times New Roman" w:hAnsi="Times New Roman" w:cs="Times New Roman"/>
      </w:rPr>
    </w:lvl>
    <w:lvl w:ilvl="1">
      <w:start w:val="1"/>
      <w:numFmt w:val="decimal"/>
      <w:lvlText w:val="%1.%2"/>
      <w:lvlJc w:val="left"/>
      <w:pPr>
        <w:tabs>
          <w:tab w:val="num" w:pos="0"/>
        </w:tabs>
        <w:ind w:left="645" w:hanging="645"/>
      </w:pPr>
      <w:rPr>
        <w:rFonts w:ascii="Times New Roman" w:hAnsi="Times New Roman" w:cs="Times New Roman"/>
      </w:rPr>
    </w:lvl>
    <w:lvl w:ilvl="2">
      <w:start w:val="1"/>
      <w:numFmt w:val="decimal"/>
      <w:lvlText w:val="%1.%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4">
    <w:nsid w:val="00000005"/>
    <w:multiLevelType w:val="multilevel"/>
    <w:tmpl w:val="00000005"/>
    <w:name w:val="WW8Num19"/>
    <w:lvl w:ilvl="0">
      <w:start w:val="1"/>
      <w:numFmt w:val="decimal"/>
      <w:lvlText w:val="%1"/>
      <w:lvlJc w:val="left"/>
      <w:pPr>
        <w:tabs>
          <w:tab w:val="num" w:pos="0"/>
        </w:tabs>
        <w:ind w:left="645" w:hanging="645"/>
      </w:pPr>
      <w:rPr>
        <w:rFonts w:ascii="Times New Roman" w:hAnsi="Times New Roman" w:cs="Times New Roman"/>
      </w:rPr>
    </w:lvl>
    <w:lvl w:ilvl="1">
      <w:start w:val="1"/>
      <w:numFmt w:val="decimal"/>
      <w:lvlText w:val="%1.%2"/>
      <w:lvlJc w:val="left"/>
      <w:pPr>
        <w:tabs>
          <w:tab w:val="num" w:pos="0"/>
        </w:tabs>
        <w:ind w:left="645" w:hanging="645"/>
      </w:pPr>
      <w:rPr>
        <w:rFonts w:ascii="Times New Roman" w:hAnsi="Times New Roman" w:cs="Times New Roman"/>
      </w:rPr>
    </w:lvl>
    <w:lvl w:ilvl="2">
      <w:start w:val="1"/>
      <w:numFmt w:val="decimal"/>
      <w:lvlText w:val="%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5">
    <w:nsid w:val="038365A4"/>
    <w:multiLevelType w:val="multilevel"/>
    <w:tmpl w:val="15A0208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6D70AE7"/>
    <w:multiLevelType w:val="multilevel"/>
    <w:tmpl w:val="E5045C42"/>
    <w:lvl w:ilvl="0">
      <w:start w:val="1"/>
      <w:numFmt w:val="decimal"/>
      <w:lvlText w:val="%1."/>
      <w:lvlJc w:val="left"/>
      <w:pPr>
        <w:ind w:left="540" w:hanging="540"/>
      </w:pPr>
      <w:rPr>
        <w:rFonts w:hint="default"/>
        <w:sz w:val="24"/>
      </w:rPr>
    </w:lvl>
    <w:lvl w:ilvl="1">
      <w:start w:val="3"/>
      <w:numFmt w:val="decimal"/>
      <w:lvlText w:val="%1.%2."/>
      <w:lvlJc w:val="left"/>
      <w:pPr>
        <w:ind w:left="900" w:hanging="540"/>
      </w:pPr>
      <w:rPr>
        <w:rFonts w:hint="default"/>
        <w:sz w:val="24"/>
      </w:rPr>
    </w:lvl>
    <w:lvl w:ilvl="2">
      <w:start w:val="2"/>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7">
    <w:nsid w:val="41435E0B"/>
    <w:multiLevelType w:val="multilevel"/>
    <w:tmpl w:val="14208FE0"/>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26A209B"/>
    <w:multiLevelType w:val="hybridMultilevel"/>
    <w:tmpl w:val="24B46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028E7"/>
    <w:multiLevelType w:val="multilevel"/>
    <w:tmpl w:val="D2545F4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DC42353"/>
    <w:multiLevelType w:val="multilevel"/>
    <w:tmpl w:val="A90A8ED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7"/>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34"/>
    <w:rsid w:val="00034EC5"/>
    <w:rsid w:val="00035FC6"/>
    <w:rsid w:val="000944B7"/>
    <w:rsid w:val="000D599D"/>
    <w:rsid w:val="000F3DA4"/>
    <w:rsid w:val="00117F98"/>
    <w:rsid w:val="002044D7"/>
    <w:rsid w:val="00214C42"/>
    <w:rsid w:val="0022273E"/>
    <w:rsid w:val="0023045D"/>
    <w:rsid w:val="002E0C0F"/>
    <w:rsid w:val="00352B34"/>
    <w:rsid w:val="0047263A"/>
    <w:rsid w:val="005D3901"/>
    <w:rsid w:val="00616256"/>
    <w:rsid w:val="00616D0C"/>
    <w:rsid w:val="00683218"/>
    <w:rsid w:val="006A6937"/>
    <w:rsid w:val="00772528"/>
    <w:rsid w:val="007B7EB7"/>
    <w:rsid w:val="00815C06"/>
    <w:rsid w:val="0084757C"/>
    <w:rsid w:val="008909FD"/>
    <w:rsid w:val="008A17DA"/>
    <w:rsid w:val="008C06D6"/>
    <w:rsid w:val="008C412A"/>
    <w:rsid w:val="008C59F8"/>
    <w:rsid w:val="009123E6"/>
    <w:rsid w:val="00937119"/>
    <w:rsid w:val="0096342C"/>
    <w:rsid w:val="009A0E24"/>
    <w:rsid w:val="00A06F26"/>
    <w:rsid w:val="00A13574"/>
    <w:rsid w:val="00A55C35"/>
    <w:rsid w:val="00AC0491"/>
    <w:rsid w:val="00AD6E0B"/>
    <w:rsid w:val="00AE01FA"/>
    <w:rsid w:val="00AE721B"/>
    <w:rsid w:val="00B22C61"/>
    <w:rsid w:val="00B46F62"/>
    <w:rsid w:val="00C26F9D"/>
    <w:rsid w:val="00C407C5"/>
    <w:rsid w:val="00CD126E"/>
    <w:rsid w:val="00D43C15"/>
    <w:rsid w:val="00D7272C"/>
    <w:rsid w:val="00E8331C"/>
    <w:rsid w:val="00EF31DA"/>
    <w:rsid w:val="00F13082"/>
    <w:rsid w:val="00F443E9"/>
    <w:rsid w:val="00F75E80"/>
    <w:rsid w:val="00FC2EAE"/>
    <w:rsid w:val="00FF46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15"/>
    <w:pPr>
      <w:suppressAutoHyphens/>
      <w:spacing w:after="160" w:line="256" w:lineRule="auto"/>
    </w:pPr>
    <w:rPr>
      <w:rFonts w:eastAsia="Times New Roman" w:cs="Calibri"/>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2B34"/>
    <w:rPr>
      <w:color w:val="0000FF"/>
      <w:u w:val="single"/>
    </w:rPr>
  </w:style>
  <w:style w:type="paragraph" w:styleId="a4">
    <w:name w:val="Balloon Text"/>
    <w:basedOn w:val="a"/>
    <w:link w:val="a5"/>
    <w:uiPriority w:val="99"/>
    <w:semiHidden/>
    <w:unhideWhenUsed/>
    <w:rsid w:val="00352B3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52B34"/>
    <w:rPr>
      <w:rFonts w:ascii="Tahoma" w:hAnsi="Tahoma" w:cs="Tahoma"/>
      <w:sz w:val="16"/>
      <w:szCs w:val="16"/>
    </w:rPr>
  </w:style>
  <w:style w:type="paragraph" w:styleId="a6">
    <w:name w:val="Normal (Web)"/>
    <w:basedOn w:val="a"/>
    <w:uiPriority w:val="99"/>
    <w:semiHidden/>
    <w:unhideWhenUsed/>
    <w:rsid w:val="00937119"/>
    <w:pPr>
      <w:spacing w:before="100" w:beforeAutospacing="1" w:after="100" w:afterAutospacing="1" w:line="240" w:lineRule="auto"/>
    </w:pPr>
    <w:rPr>
      <w:rFonts w:ascii="Times New Roman" w:hAnsi="Times New Roman" w:cs="Times New Roman"/>
      <w:sz w:val="24"/>
      <w:szCs w:val="24"/>
      <w:lang w:eastAsia="uk-UA"/>
    </w:rPr>
  </w:style>
  <w:style w:type="character" w:styleId="a7">
    <w:name w:val="page number"/>
    <w:basedOn w:val="a0"/>
    <w:rsid w:val="00D43C15"/>
  </w:style>
  <w:style w:type="character" w:customStyle="1" w:styleId="FootnoteCharacters">
    <w:name w:val="Footnote Characters"/>
    <w:rsid w:val="00D43C15"/>
    <w:rPr>
      <w:vertAlign w:val="superscript"/>
    </w:rPr>
  </w:style>
  <w:style w:type="paragraph" w:customStyle="1" w:styleId="ListParagraph1">
    <w:name w:val="List Paragraph1"/>
    <w:basedOn w:val="a"/>
    <w:rsid w:val="00D43C15"/>
    <w:pPr>
      <w:ind w:left="720"/>
      <w:contextualSpacing/>
    </w:pPr>
  </w:style>
  <w:style w:type="paragraph" w:styleId="a8">
    <w:name w:val="header"/>
    <w:basedOn w:val="a"/>
    <w:link w:val="a9"/>
    <w:rsid w:val="00D43C15"/>
    <w:pPr>
      <w:tabs>
        <w:tab w:val="center" w:pos="4819"/>
        <w:tab w:val="right" w:pos="9639"/>
      </w:tabs>
    </w:pPr>
  </w:style>
  <w:style w:type="character" w:customStyle="1" w:styleId="a9">
    <w:name w:val="Верхний колонтитул Знак"/>
    <w:link w:val="a8"/>
    <w:rsid w:val="00D43C15"/>
    <w:rPr>
      <w:rFonts w:ascii="Calibri" w:eastAsia="Times New Roman" w:hAnsi="Calibri" w:cs="Calibri"/>
      <w:lang w:val="ru-RU" w:eastAsia="zh-CN"/>
    </w:rPr>
  </w:style>
  <w:style w:type="paragraph" w:customStyle="1" w:styleId="1">
    <w:name w:val="Абзац списка1"/>
    <w:basedOn w:val="a"/>
    <w:rsid w:val="00D43C15"/>
    <w:pPr>
      <w:ind w:left="720"/>
      <w:contextualSpacing/>
    </w:pPr>
  </w:style>
  <w:style w:type="paragraph" w:styleId="aa">
    <w:name w:val="footnote text"/>
    <w:basedOn w:val="a"/>
    <w:link w:val="ab"/>
    <w:rsid w:val="00D43C15"/>
    <w:pPr>
      <w:spacing w:after="0" w:line="240" w:lineRule="auto"/>
    </w:pPr>
    <w:rPr>
      <w:sz w:val="20"/>
      <w:szCs w:val="20"/>
    </w:rPr>
  </w:style>
  <w:style w:type="character" w:customStyle="1" w:styleId="ab">
    <w:name w:val="Текст сноски Знак"/>
    <w:link w:val="aa"/>
    <w:rsid w:val="00D43C15"/>
    <w:rPr>
      <w:rFonts w:ascii="Calibri" w:eastAsia="Times New Roman" w:hAnsi="Calibri" w:cs="Calibri"/>
      <w:sz w:val="20"/>
      <w:szCs w:val="20"/>
      <w:lang w:val="ru-RU" w:eastAsia="zh-CN"/>
    </w:rPr>
  </w:style>
  <w:style w:type="paragraph" w:styleId="ac">
    <w:name w:val="annotation text"/>
    <w:basedOn w:val="a"/>
    <w:link w:val="ad"/>
    <w:uiPriority w:val="99"/>
    <w:unhideWhenUsed/>
    <w:rsid w:val="00C407C5"/>
    <w:pPr>
      <w:spacing w:line="240" w:lineRule="auto"/>
    </w:pPr>
    <w:rPr>
      <w:sz w:val="20"/>
      <w:szCs w:val="20"/>
    </w:rPr>
  </w:style>
  <w:style w:type="character" w:customStyle="1" w:styleId="ad">
    <w:name w:val="Текст примечания Знак"/>
    <w:link w:val="ac"/>
    <w:uiPriority w:val="99"/>
    <w:rsid w:val="00C407C5"/>
    <w:rPr>
      <w:rFonts w:ascii="Calibri" w:eastAsia="Times New Roman" w:hAnsi="Calibri" w:cs="Calibri"/>
      <w:sz w:val="20"/>
      <w:szCs w:val="20"/>
      <w:lang w:val="ru-RU" w:eastAsia="zh-CN"/>
    </w:rPr>
  </w:style>
  <w:style w:type="character" w:styleId="ae">
    <w:name w:val="annotation reference"/>
    <w:uiPriority w:val="99"/>
    <w:semiHidden/>
    <w:unhideWhenUsed/>
    <w:rsid w:val="00C407C5"/>
    <w:rPr>
      <w:sz w:val="16"/>
      <w:szCs w:val="16"/>
    </w:rPr>
  </w:style>
  <w:style w:type="paragraph" w:styleId="af">
    <w:name w:val="List Paragraph"/>
    <w:basedOn w:val="a"/>
    <w:uiPriority w:val="34"/>
    <w:qFormat/>
    <w:rsid w:val="00683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C15"/>
    <w:pPr>
      <w:suppressAutoHyphens/>
      <w:spacing w:after="160" w:line="256" w:lineRule="auto"/>
    </w:pPr>
    <w:rPr>
      <w:rFonts w:eastAsia="Times New Roman" w:cs="Calibri"/>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52B34"/>
    <w:rPr>
      <w:color w:val="0000FF"/>
      <w:u w:val="single"/>
    </w:rPr>
  </w:style>
  <w:style w:type="paragraph" w:styleId="a4">
    <w:name w:val="Balloon Text"/>
    <w:basedOn w:val="a"/>
    <w:link w:val="a5"/>
    <w:uiPriority w:val="99"/>
    <w:semiHidden/>
    <w:unhideWhenUsed/>
    <w:rsid w:val="00352B34"/>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52B34"/>
    <w:rPr>
      <w:rFonts w:ascii="Tahoma" w:hAnsi="Tahoma" w:cs="Tahoma"/>
      <w:sz w:val="16"/>
      <w:szCs w:val="16"/>
    </w:rPr>
  </w:style>
  <w:style w:type="paragraph" w:styleId="a6">
    <w:name w:val="Normal (Web)"/>
    <w:basedOn w:val="a"/>
    <w:uiPriority w:val="99"/>
    <w:semiHidden/>
    <w:unhideWhenUsed/>
    <w:rsid w:val="00937119"/>
    <w:pPr>
      <w:spacing w:before="100" w:beforeAutospacing="1" w:after="100" w:afterAutospacing="1" w:line="240" w:lineRule="auto"/>
    </w:pPr>
    <w:rPr>
      <w:rFonts w:ascii="Times New Roman" w:hAnsi="Times New Roman" w:cs="Times New Roman"/>
      <w:sz w:val="24"/>
      <w:szCs w:val="24"/>
      <w:lang w:eastAsia="uk-UA"/>
    </w:rPr>
  </w:style>
  <w:style w:type="character" w:styleId="a7">
    <w:name w:val="page number"/>
    <w:basedOn w:val="a0"/>
    <w:rsid w:val="00D43C15"/>
  </w:style>
  <w:style w:type="character" w:customStyle="1" w:styleId="FootnoteCharacters">
    <w:name w:val="Footnote Characters"/>
    <w:rsid w:val="00D43C15"/>
    <w:rPr>
      <w:vertAlign w:val="superscript"/>
    </w:rPr>
  </w:style>
  <w:style w:type="paragraph" w:customStyle="1" w:styleId="ListParagraph1">
    <w:name w:val="List Paragraph1"/>
    <w:basedOn w:val="a"/>
    <w:rsid w:val="00D43C15"/>
    <w:pPr>
      <w:ind w:left="720"/>
      <w:contextualSpacing/>
    </w:pPr>
  </w:style>
  <w:style w:type="paragraph" w:styleId="a8">
    <w:name w:val="header"/>
    <w:basedOn w:val="a"/>
    <w:link w:val="a9"/>
    <w:rsid w:val="00D43C15"/>
    <w:pPr>
      <w:tabs>
        <w:tab w:val="center" w:pos="4819"/>
        <w:tab w:val="right" w:pos="9639"/>
      </w:tabs>
    </w:pPr>
  </w:style>
  <w:style w:type="character" w:customStyle="1" w:styleId="a9">
    <w:name w:val="Верхний колонтитул Знак"/>
    <w:link w:val="a8"/>
    <w:rsid w:val="00D43C15"/>
    <w:rPr>
      <w:rFonts w:ascii="Calibri" w:eastAsia="Times New Roman" w:hAnsi="Calibri" w:cs="Calibri"/>
      <w:lang w:val="ru-RU" w:eastAsia="zh-CN"/>
    </w:rPr>
  </w:style>
  <w:style w:type="paragraph" w:customStyle="1" w:styleId="1">
    <w:name w:val="Абзац списка1"/>
    <w:basedOn w:val="a"/>
    <w:rsid w:val="00D43C15"/>
    <w:pPr>
      <w:ind w:left="720"/>
      <w:contextualSpacing/>
    </w:pPr>
  </w:style>
  <w:style w:type="paragraph" w:styleId="aa">
    <w:name w:val="footnote text"/>
    <w:basedOn w:val="a"/>
    <w:link w:val="ab"/>
    <w:rsid w:val="00D43C15"/>
    <w:pPr>
      <w:spacing w:after="0" w:line="240" w:lineRule="auto"/>
    </w:pPr>
    <w:rPr>
      <w:sz w:val="20"/>
      <w:szCs w:val="20"/>
    </w:rPr>
  </w:style>
  <w:style w:type="character" w:customStyle="1" w:styleId="ab">
    <w:name w:val="Текст сноски Знак"/>
    <w:link w:val="aa"/>
    <w:rsid w:val="00D43C15"/>
    <w:rPr>
      <w:rFonts w:ascii="Calibri" w:eastAsia="Times New Roman" w:hAnsi="Calibri" w:cs="Calibri"/>
      <w:sz w:val="20"/>
      <w:szCs w:val="20"/>
      <w:lang w:val="ru-RU" w:eastAsia="zh-CN"/>
    </w:rPr>
  </w:style>
  <w:style w:type="paragraph" w:styleId="ac">
    <w:name w:val="annotation text"/>
    <w:basedOn w:val="a"/>
    <w:link w:val="ad"/>
    <w:uiPriority w:val="99"/>
    <w:unhideWhenUsed/>
    <w:rsid w:val="00C407C5"/>
    <w:pPr>
      <w:spacing w:line="240" w:lineRule="auto"/>
    </w:pPr>
    <w:rPr>
      <w:sz w:val="20"/>
      <w:szCs w:val="20"/>
    </w:rPr>
  </w:style>
  <w:style w:type="character" w:customStyle="1" w:styleId="ad">
    <w:name w:val="Текст примечания Знак"/>
    <w:link w:val="ac"/>
    <w:uiPriority w:val="99"/>
    <w:rsid w:val="00C407C5"/>
    <w:rPr>
      <w:rFonts w:ascii="Calibri" w:eastAsia="Times New Roman" w:hAnsi="Calibri" w:cs="Calibri"/>
      <w:sz w:val="20"/>
      <w:szCs w:val="20"/>
      <w:lang w:val="ru-RU" w:eastAsia="zh-CN"/>
    </w:rPr>
  </w:style>
  <w:style w:type="character" w:styleId="ae">
    <w:name w:val="annotation reference"/>
    <w:uiPriority w:val="99"/>
    <w:semiHidden/>
    <w:unhideWhenUsed/>
    <w:rsid w:val="00C407C5"/>
    <w:rPr>
      <w:sz w:val="16"/>
      <w:szCs w:val="16"/>
    </w:rPr>
  </w:style>
  <w:style w:type="paragraph" w:styleId="af">
    <w:name w:val="List Paragraph"/>
    <w:basedOn w:val="a"/>
    <w:uiPriority w:val="34"/>
    <w:qFormat/>
    <w:rsid w:val="00683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6202">
      <w:bodyDiv w:val="1"/>
      <w:marLeft w:val="0"/>
      <w:marRight w:val="0"/>
      <w:marTop w:val="0"/>
      <w:marBottom w:val="0"/>
      <w:divBdr>
        <w:top w:val="none" w:sz="0" w:space="0" w:color="auto"/>
        <w:left w:val="none" w:sz="0" w:space="0" w:color="auto"/>
        <w:bottom w:val="none" w:sz="0" w:space="0" w:color="auto"/>
        <w:right w:val="none" w:sz="0" w:space="0" w:color="auto"/>
      </w:divBdr>
      <w:divsChild>
        <w:div w:id="1850440019">
          <w:marLeft w:val="0"/>
          <w:marRight w:val="0"/>
          <w:marTop w:val="0"/>
          <w:marBottom w:val="0"/>
          <w:divBdr>
            <w:top w:val="none" w:sz="0" w:space="0" w:color="auto"/>
            <w:left w:val="none" w:sz="0" w:space="0" w:color="auto"/>
            <w:bottom w:val="none" w:sz="0" w:space="0" w:color="auto"/>
            <w:right w:val="none" w:sz="0" w:space="0" w:color="auto"/>
          </w:divBdr>
          <w:divsChild>
            <w:div w:id="874079695">
              <w:marLeft w:val="0"/>
              <w:marRight w:val="0"/>
              <w:marTop w:val="0"/>
              <w:marBottom w:val="0"/>
              <w:divBdr>
                <w:top w:val="none" w:sz="0" w:space="0" w:color="auto"/>
                <w:left w:val="none" w:sz="0" w:space="0" w:color="auto"/>
                <w:bottom w:val="none" w:sz="0" w:space="0" w:color="auto"/>
                <w:right w:val="none" w:sz="0" w:space="0" w:color="auto"/>
              </w:divBdr>
              <w:divsChild>
                <w:div w:id="620965599">
                  <w:marLeft w:val="0"/>
                  <w:marRight w:val="0"/>
                  <w:marTop w:val="0"/>
                  <w:marBottom w:val="0"/>
                  <w:divBdr>
                    <w:top w:val="single" w:sz="6" w:space="11" w:color="CCCCCC"/>
                    <w:left w:val="single" w:sz="6" w:space="11" w:color="CCCCCC"/>
                    <w:bottom w:val="single" w:sz="6" w:space="11" w:color="BBBBBB"/>
                    <w:right w:val="single" w:sz="6" w:space="11" w:color="CCCCCC"/>
                  </w:divBdr>
                  <w:divsChild>
                    <w:div w:id="235361390">
                      <w:marLeft w:val="30"/>
                      <w:marRight w:val="0"/>
                      <w:marTop w:val="0"/>
                      <w:marBottom w:val="0"/>
                      <w:divBdr>
                        <w:top w:val="none" w:sz="0" w:space="0" w:color="auto"/>
                        <w:left w:val="none" w:sz="0" w:space="0" w:color="auto"/>
                        <w:bottom w:val="none" w:sz="0" w:space="0" w:color="auto"/>
                        <w:right w:val="none" w:sz="0" w:space="0" w:color="auto"/>
                      </w:divBdr>
                      <w:divsChild>
                        <w:div w:id="191502148">
                          <w:marLeft w:val="0"/>
                          <w:marRight w:val="0"/>
                          <w:marTop w:val="0"/>
                          <w:marBottom w:val="0"/>
                          <w:divBdr>
                            <w:top w:val="none" w:sz="0" w:space="0" w:color="auto"/>
                            <w:left w:val="none" w:sz="0" w:space="0" w:color="auto"/>
                            <w:bottom w:val="none" w:sz="0" w:space="0" w:color="auto"/>
                            <w:right w:val="none" w:sz="0" w:space="0" w:color="auto"/>
                          </w:divBdr>
                          <w:divsChild>
                            <w:div w:id="9556044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896803">
      <w:bodyDiv w:val="1"/>
      <w:marLeft w:val="0"/>
      <w:marRight w:val="0"/>
      <w:marTop w:val="0"/>
      <w:marBottom w:val="0"/>
      <w:divBdr>
        <w:top w:val="none" w:sz="0" w:space="0" w:color="auto"/>
        <w:left w:val="none" w:sz="0" w:space="0" w:color="auto"/>
        <w:bottom w:val="none" w:sz="0" w:space="0" w:color="auto"/>
        <w:right w:val="none" w:sz="0" w:space="0" w:color="auto"/>
      </w:divBdr>
      <w:divsChild>
        <w:div w:id="194390214">
          <w:marLeft w:val="0"/>
          <w:marRight w:val="0"/>
          <w:marTop w:val="0"/>
          <w:marBottom w:val="0"/>
          <w:divBdr>
            <w:top w:val="none" w:sz="0" w:space="0" w:color="auto"/>
            <w:left w:val="none" w:sz="0" w:space="0" w:color="auto"/>
            <w:bottom w:val="none" w:sz="0" w:space="0" w:color="auto"/>
            <w:right w:val="none" w:sz="0" w:space="0" w:color="auto"/>
          </w:divBdr>
          <w:divsChild>
            <w:div w:id="1133526130">
              <w:marLeft w:val="0"/>
              <w:marRight w:val="0"/>
              <w:marTop w:val="0"/>
              <w:marBottom w:val="0"/>
              <w:divBdr>
                <w:top w:val="none" w:sz="0" w:space="0" w:color="auto"/>
                <w:left w:val="none" w:sz="0" w:space="0" w:color="auto"/>
                <w:bottom w:val="none" w:sz="0" w:space="0" w:color="auto"/>
                <w:right w:val="none" w:sz="0" w:space="0" w:color="auto"/>
              </w:divBdr>
              <w:divsChild>
                <w:div w:id="389117752">
                  <w:marLeft w:val="0"/>
                  <w:marRight w:val="0"/>
                  <w:marTop w:val="0"/>
                  <w:marBottom w:val="0"/>
                  <w:divBdr>
                    <w:top w:val="none" w:sz="0" w:space="0" w:color="auto"/>
                    <w:left w:val="none" w:sz="0" w:space="0" w:color="auto"/>
                    <w:bottom w:val="none" w:sz="0" w:space="0" w:color="auto"/>
                    <w:right w:val="none" w:sz="0" w:space="0" w:color="auto"/>
                  </w:divBdr>
                  <w:divsChild>
                    <w:div w:id="1601139927">
                      <w:marLeft w:val="0"/>
                      <w:marRight w:val="0"/>
                      <w:marTop w:val="0"/>
                      <w:marBottom w:val="0"/>
                      <w:divBdr>
                        <w:top w:val="none" w:sz="0" w:space="0" w:color="auto"/>
                        <w:left w:val="none" w:sz="0" w:space="0" w:color="auto"/>
                        <w:bottom w:val="none" w:sz="0" w:space="0" w:color="auto"/>
                        <w:right w:val="none" w:sz="0" w:space="0" w:color="auto"/>
                      </w:divBdr>
                      <w:divsChild>
                        <w:div w:id="436025617">
                          <w:marLeft w:val="0"/>
                          <w:marRight w:val="0"/>
                          <w:marTop w:val="0"/>
                          <w:marBottom w:val="0"/>
                          <w:divBdr>
                            <w:top w:val="none" w:sz="0" w:space="0" w:color="auto"/>
                            <w:left w:val="none" w:sz="0" w:space="0" w:color="auto"/>
                            <w:bottom w:val="none" w:sz="0" w:space="0" w:color="auto"/>
                            <w:right w:val="none" w:sz="0" w:space="0" w:color="auto"/>
                          </w:divBdr>
                          <w:divsChild>
                            <w:div w:id="1581676363">
                              <w:marLeft w:val="0"/>
                              <w:marRight w:val="0"/>
                              <w:marTop w:val="0"/>
                              <w:marBottom w:val="0"/>
                              <w:divBdr>
                                <w:top w:val="none" w:sz="0" w:space="0" w:color="auto"/>
                                <w:left w:val="none" w:sz="0" w:space="0" w:color="auto"/>
                                <w:bottom w:val="none" w:sz="0" w:space="0" w:color="auto"/>
                                <w:right w:val="none" w:sz="0" w:space="0" w:color="auto"/>
                              </w:divBdr>
                              <w:divsChild>
                                <w:div w:id="1863543134">
                                  <w:marLeft w:val="0"/>
                                  <w:marRight w:val="0"/>
                                  <w:marTop w:val="0"/>
                                  <w:marBottom w:val="0"/>
                                  <w:divBdr>
                                    <w:top w:val="none" w:sz="0" w:space="0" w:color="auto"/>
                                    <w:left w:val="none" w:sz="0" w:space="0" w:color="auto"/>
                                    <w:bottom w:val="none" w:sz="0" w:space="0" w:color="auto"/>
                                    <w:right w:val="none" w:sz="0" w:space="0" w:color="auto"/>
                                  </w:divBdr>
                                  <w:divsChild>
                                    <w:div w:id="457378876">
                                      <w:marLeft w:val="0"/>
                                      <w:marRight w:val="0"/>
                                      <w:marTop w:val="0"/>
                                      <w:marBottom w:val="0"/>
                                      <w:divBdr>
                                        <w:top w:val="none" w:sz="0" w:space="0" w:color="auto"/>
                                        <w:left w:val="none" w:sz="0" w:space="0" w:color="auto"/>
                                        <w:bottom w:val="none" w:sz="0" w:space="0" w:color="auto"/>
                                        <w:right w:val="none" w:sz="0" w:space="0" w:color="auto"/>
                                      </w:divBdr>
                                      <w:divsChild>
                                        <w:div w:id="1327395111">
                                          <w:marLeft w:val="0"/>
                                          <w:marRight w:val="0"/>
                                          <w:marTop w:val="0"/>
                                          <w:marBottom w:val="0"/>
                                          <w:divBdr>
                                            <w:top w:val="none" w:sz="0" w:space="0" w:color="auto"/>
                                            <w:left w:val="none" w:sz="0" w:space="0" w:color="auto"/>
                                            <w:bottom w:val="none" w:sz="0" w:space="0" w:color="auto"/>
                                            <w:right w:val="none" w:sz="0" w:space="0" w:color="auto"/>
                                          </w:divBdr>
                                          <w:divsChild>
                                            <w:div w:id="31030723">
                                              <w:marLeft w:val="0"/>
                                              <w:marRight w:val="0"/>
                                              <w:marTop w:val="0"/>
                                              <w:marBottom w:val="0"/>
                                              <w:divBdr>
                                                <w:top w:val="none" w:sz="0" w:space="0" w:color="auto"/>
                                                <w:left w:val="none" w:sz="0" w:space="0" w:color="auto"/>
                                                <w:bottom w:val="none" w:sz="0" w:space="0" w:color="auto"/>
                                                <w:right w:val="none" w:sz="0" w:space="0" w:color="auto"/>
                                              </w:divBdr>
                                              <w:divsChild>
                                                <w:div w:id="449863046">
                                                  <w:marLeft w:val="0"/>
                                                  <w:marRight w:val="0"/>
                                                  <w:marTop w:val="0"/>
                                                  <w:marBottom w:val="0"/>
                                                  <w:divBdr>
                                                    <w:top w:val="none" w:sz="0" w:space="0" w:color="auto"/>
                                                    <w:left w:val="none" w:sz="0" w:space="0" w:color="auto"/>
                                                    <w:bottom w:val="none" w:sz="0" w:space="0" w:color="auto"/>
                                                    <w:right w:val="none" w:sz="0" w:space="0" w:color="auto"/>
                                                  </w:divBdr>
                                                  <w:divsChild>
                                                    <w:div w:id="1142119638">
                                                      <w:marLeft w:val="0"/>
                                                      <w:marRight w:val="0"/>
                                                      <w:marTop w:val="0"/>
                                                      <w:marBottom w:val="0"/>
                                                      <w:divBdr>
                                                        <w:top w:val="none" w:sz="0" w:space="0" w:color="auto"/>
                                                        <w:left w:val="none" w:sz="0" w:space="0" w:color="auto"/>
                                                        <w:bottom w:val="none" w:sz="0" w:space="0" w:color="auto"/>
                                                        <w:right w:val="none" w:sz="0" w:space="0" w:color="auto"/>
                                                      </w:divBdr>
                                                      <w:divsChild>
                                                        <w:div w:id="1211957853">
                                                          <w:marLeft w:val="0"/>
                                                          <w:marRight w:val="0"/>
                                                          <w:marTop w:val="0"/>
                                                          <w:marBottom w:val="0"/>
                                                          <w:divBdr>
                                                            <w:top w:val="none" w:sz="0" w:space="0" w:color="auto"/>
                                                            <w:left w:val="none" w:sz="0" w:space="0" w:color="auto"/>
                                                            <w:bottom w:val="none" w:sz="0" w:space="0" w:color="auto"/>
                                                            <w:right w:val="none" w:sz="0" w:space="0" w:color="auto"/>
                                                          </w:divBdr>
                                                          <w:divsChild>
                                                            <w:div w:id="1804082500">
                                                              <w:marLeft w:val="0"/>
                                                              <w:marRight w:val="0"/>
                                                              <w:marTop w:val="0"/>
                                                              <w:marBottom w:val="0"/>
                                                              <w:divBdr>
                                                                <w:top w:val="none" w:sz="0" w:space="0" w:color="auto"/>
                                                                <w:left w:val="none" w:sz="0" w:space="0" w:color="auto"/>
                                                                <w:bottom w:val="none" w:sz="0" w:space="0" w:color="auto"/>
                                                                <w:right w:val="none" w:sz="0" w:space="0" w:color="auto"/>
                                                              </w:divBdr>
                                                              <w:divsChild>
                                                                <w:div w:id="589966529">
                                                                  <w:marLeft w:val="0"/>
                                                                  <w:marRight w:val="0"/>
                                                                  <w:marTop w:val="0"/>
                                                                  <w:marBottom w:val="0"/>
                                                                  <w:divBdr>
                                                                    <w:top w:val="none" w:sz="0" w:space="0" w:color="auto"/>
                                                                    <w:left w:val="none" w:sz="0" w:space="0" w:color="auto"/>
                                                                    <w:bottom w:val="none" w:sz="0" w:space="0" w:color="auto"/>
                                                                    <w:right w:val="none" w:sz="0" w:space="0" w:color="auto"/>
                                                                  </w:divBdr>
                                                                  <w:divsChild>
                                                                    <w:div w:id="879246201">
                                                                      <w:marLeft w:val="0"/>
                                                                      <w:marRight w:val="0"/>
                                                                      <w:marTop w:val="0"/>
                                                                      <w:marBottom w:val="0"/>
                                                                      <w:divBdr>
                                                                        <w:top w:val="none" w:sz="0" w:space="0" w:color="auto"/>
                                                                        <w:left w:val="none" w:sz="0" w:space="0" w:color="auto"/>
                                                                        <w:bottom w:val="none" w:sz="0" w:space="0" w:color="auto"/>
                                                                        <w:right w:val="none" w:sz="0" w:space="0" w:color="auto"/>
                                                                      </w:divBdr>
                                                                      <w:divsChild>
                                                                        <w:div w:id="21635226">
                                                                          <w:marLeft w:val="0"/>
                                                                          <w:marRight w:val="0"/>
                                                                          <w:marTop w:val="0"/>
                                                                          <w:marBottom w:val="0"/>
                                                                          <w:divBdr>
                                                                            <w:top w:val="none" w:sz="0" w:space="0" w:color="auto"/>
                                                                            <w:left w:val="none" w:sz="0" w:space="0" w:color="auto"/>
                                                                            <w:bottom w:val="none" w:sz="0" w:space="0" w:color="auto"/>
                                                                            <w:right w:val="none" w:sz="0" w:space="0" w:color="auto"/>
                                                                          </w:divBdr>
                                                                          <w:divsChild>
                                                                            <w:div w:id="1113942667">
                                                                              <w:marLeft w:val="0"/>
                                                                              <w:marRight w:val="0"/>
                                                                              <w:marTop w:val="0"/>
                                                                              <w:marBottom w:val="0"/>
                                                                              <w:divBdr>
                                                                                <w:top w:val="none" w:sz="0" w:space="0" w:color="auto"/>
                                                                                <w:left w:val="none" w:sz="0" w:space="0" w:color="auto"/>
                                                                                <w:bottom w:val="none" w:sz="0" w:space="0" w:color="auto"/>
                                                                                <w:right w:val="none" w:sz="0" w:space="0" w:color="auto"/>
                                                                              </w:divBdr>
                                                                              <w:divsChild>
                                                                                <w:div w:id="2080323586">
                                                                                  <w:marLeft w:val="0"/>
                                                                                  <w:marRight w:val="0"/>
                                                                                  <w:marTop w:val="0"/>
                                                                                  <w:marBottom w:val="0"/>
                                                                                  <w:divBdr>
                                                                                    <w:top w:val="none" w:sz="0" w:space="0" w:color="auto"/>
                                                                                    <w:left w:val="none" w:sz="0" w:space="0" w:color="auto"/>
                                                                                    <w:bottom w:val="none" w:sz="0" w:space="0" w:color="auto"/>
                                                                                    <w:right w:val="none" w:sz="0" w:space="0" w:color="auto"/>
                                                                                  </w:divBdr>
                                                                                  <w:divsChild>
                                                                                    <w:div w:id="164901965">
                                                                                      <w:marLeft w:val="0"/>
                                                                                      <w:marRight w:val="0"/>
                                                                                      <w:marTop w:val="0"/>
                                                                                      <w:marBottom w:val="0"/>
                                                                                      <w:divBdr>
                                                                                        <w:top w:val="none" w:sz="0" w:space="0" w:color="auto"/>
                                                                                        <w:left w:val="none" w:sz="0" w:space="0" w:color="auto"/>
                                                                                        <w:bottom w:val="none" w:sz="0" w:space="0" w:color="auto"/>
                                                                                        <w:right w:val="none" w:sz="0" w:space="0" w:color="auto"/>
                                                                                      </w:divBdr>
                                                                                      <w:divsChild>
                                                                                        <w:div w:id="1807702002">
                                                                                          <w:marLeft w:val="0"/>
                                                                                          <w:marRight w:val="0"/>
                                                                                          <w:marTop w:val="0"/>
                                                                                          <w:marBottom w:val="0"/>
                                                                                          <w:divBdr>
                                                                                            <w:top w:val="none" w:sz="0" w:space="0" w:color="auto"/>
                                                                                            <w:left w:val="none" w:sz="0" w:space="0" w:color="auto"/>
                                                                                            <w:bottom w:val="none" w:sz="0" w:space="0" w:color="auto"/>
                                                                                            <w:right w:val="none" w:sz="0" w:space="0" w:color="auto"/>
                                                                                          </w:divBdr>
                                                                                          <w:divsChild>
                                                                                            <w:div w:id="1553998142">
                                                                                              <w:marLeft w:val="0"/>
                                                                                              <w:marRight w:val="0"/>
                                                                                              <w:marTop w:val="0"/>
                                                                                              <w:marBottom w:val="0"/>
                                                                                              <w:divBdr>
                                                                                                <w:top w:val="none" w:sz="0" w:space="0" w:color="auto"/>
                                                                                                <w:left w:val="none" w:sz="0" w:space="0" w:color="auto"/>
                                                                                                <w:bottom w:val="none" w:sz="0" w:space="0" w:color="auto"/>
                                                                                                <w:right w:val="none" w:sz="0" w:space="0" w:color="auto"/>
                                                                                              </w:divBdr>
                                                                                              <w:divsChild>
                                                                                                <w:div w:id="1834374689">
                                                                                                  <w:marLeft w:val="0"/>
                                                                                                  <w:marRight w:val="0"/>
                                                                                                  <w:marTop w:val="0"/>
                                                                                                  <w:marBottom w:val="0"/>
                                                                                                  <w:divBdr>
                                                                                                    <w:top w:val="none" w:sz="0" w:space="0" w:color="auto"/>
                                                                                                    <w:left w:val="none" w:sz="0" w:space="0" w:color="auto"/>
                                                                                                    <w:bottom w:val="none" w:sz="0" w:space="0" w:color="auto"/>
                                                                                                    <w:right w:val="none" w:sz="0" w:space="0" w:color="auto"/>
                                                                                                  </w:divBdr>
                                                                                                  <w:divsChild>
                                                                                                    <w:div w:id="576014838">
                                                                                                      <w:marLeft w:val="0"/>
                                                                                                      <w:marRight w:val="0"/>
                                                                                                      <w:marTop w:val="0"/>
                                                                                                      <w:marBottom w:val="0"/>
                                                                                                      <w:divBdr>
                                                                                                        <w:top w:val="none" w:sz="0" w:space="0" w:color="auto"/>
                                                                                                        <w:left w:val="none" w:sz="0" w:space="0" w:color="auto"/>
                                                                                                        <w:bottom w:val="none" w:sz="0" w:space="0" w:color="auto"/>
                                                                                                        <w:right w:val="none" w:sz="0" w:space="0" w:color="auto"/>
                                                                                                      </w:divBdr>
                                                                                                      <w:divsChild>
                                                                                                        <w:div w:id="542642698">
                                                                                                          <w:marLeft w:val="0"/>
                                                                                                          <w:marRight w:val="0"/>
                                                                                                          <w:marTop w:val="0"/>
                                                                                                          <w:marBottom w:val="0"/>
                                                                                                          <w:divBdr>
                                                                                                            <w:top w:val="none" w:sz="0" w:space="0" w:color="auto"/>
                                                                                                            <w:left w:val="none" w:sz="0" w:space="0" w:color="auto"/>
                                                                                                            <w:bottom w:val="none" w:sz="0" w:space="0" w:color="auto"/>
                                                                                                            <w:right w:val="none" w:sz="0" w:space="0" w:color="auto"/>
                                                                                                          </w:divBdr>
                                                                                                          <w:divsChild>
                                                                                                            <w:div w:id="540358394">
                                                                                                              <w:marLeft w:val="0"/>
                                                                                                              <w:marRight w:val="0"/>
                                                                                                              <w:marTop w:val="0"/>
                                                                                                              <w:marBottom w:val="0"/>
                                                                                                              <w:divBdr>
                                                                                                                <w:top w:val="none" w:sz="0" w:space="0" w:color="auto"/>
                                                                                                                <w:left w:val="none" w:sz="0" w:space="0" w:color="auto"/>
                                                                                                                <w:bottom w:val="none" w:sz="0" w:space="0" w:color="auto"/>
                                                                                                                <w:right w:val="none" w:sz="0" w:space="0" w:color="auto"/>
                                                                                                              </w:divBdr>
                                                                                                              <w:divsChild>
                                                                                                                <w:div w:id="192228009">
                                                                                                                  <w:marLeft w:val="0"/>
                                                                                                                  <w:marRight w:val="0"/>
                                                                                                                  <w:marTop w:val="0"/>
                                                                                                                  <w:marBottom w:val="0"/>
                                                                                                                  <w:divBdr>
                                                                                                                    <w:top w:val="none" w:sz="0" w:space="0" w:color="auto"/>
                                                                                                                    <w:left w:val="none" w:sz="0" w:space="0" w:color="auto"/>
                                                                                                                    <w:bottom w:val="none" w:sz="0" w:space="0" w:color="auto"/>
                                                                                                                    <w:right w:val="none" w:sz="0" w:space="0" w:color="auto"/>
                                                                                                                  </w:divBdr>
                                                                                                                  <w:divsChild>
                                                                                                                    <w:div w:id="547574373">
                                                                                                                      <w:marLeft w:val="0"/>
                                                                                                                      <w:marRight w:val="0"/>
                                                                                                                      <w:marTop w:val="0"/>
                                                                                                                      <w:marBottom w:val="0"/>
                                                                                                                      <w:divBdr>
                                                                                                                        <w:top w:val="none" w:sz="0" w:space="0" w:color="auto"/>
                                                                                                                        <w:left w:val="none" w:sz="0" w:space="0" w:color="auto"/>
                                                                                                                        <w:bottom w:val="none" w:sz="0" w:space="0" w:color="auto"/>
                                                                                                                        <w:right w:val="none" w:sz="0" w:space="0" w:color="auto"/>
                                                                                                                      </w:divBdr>
                                                                                                                      <w:divsChild>
                                                                                                                        <w:div w:id="1707220394">
                                                                                                                          <w:marLeft w:val="0"/>
                                                                                                                          <w:marRight w:val="0"/>
                                                                                                                          <w:marTop w:val="0"/>
                                                                                                                          <w:marBottom w:val="0"/>
                                                                                                                          <w:divBdr>
                                                                                                                            <w:top w:val="none" w:sz="0" w:space="0" w:color="auto"/>
                                                                                                                            <w:left w:val="none" w:sz="0" w:space="0" w:color="auto"/>
                                                                                                                            <w:bottom w:val="none" w:sz="0" w:space="0" w:color="auto"/>
                                                                                                                            <w:right w:val="none" w:sz="0" w:space="0" w:color="auto"/>
                                                                                                                          </w:divBdr>
                                                                                                                          <w:divsChild>
                                                                                                                            <w:div w:id="527718092">
                                                                                                                              <w:marLeft w:val="0"/>
                                                                                                                              <w:marRight w:val="0"/>
                                                                                                                              <w:marTop w:val="0"/>
                                                                                                                              <w:marBottom w:val="0"/>
                                                                                                                              <w:divBdr>
                                                                                                                                <w:top w:val="none" w:sz="0" w:space="0" w:color="auto"/>
                                                                                                                                <w:left w:val="none" w:sz="0" w:space="0" w:color="auto"/>
                                                                                                                                <w:bottom w:val="none" w:sz="0" w:space="0" w:color="auto"/>
                                                                                                                                <w:right w:val="none" w:sz="0" w:space="0" w:color="auto"/>
                                                                                                                              </w:divBdr>
                                                                                                                              <w:divsChild>
                                                                                                                                <w:div w:id="583806080">
                                                                                                                                  <w:marLeft w:val="0"/>
                                                                                                                                  <w:marRight w:val="0"/>
                                                                                                                                  <w:marTop w:val="0"/>
                                                                                                                                  <w:marBottom w:val="0"/>
                                                                                                                                  <w:divBdr>
                                                                                                                                    <w:top w:val="none" w:sz="0" w:space="0" w:color="auto"/>
                                                                                                                                    <w:left w:val="none" w:sz="0" w:space="0" w:color="auto"/>
                                                                                                                                    <w:bottom w:val="none" w:sz="0" w:space="0" w:color="auto"/>
                                                                                                                                    <w:right w:val="none" w:sz="0" w:space="0" w:color="auto"/>
                                                                                                                                  </w:divBdr>
                                                                                                                                  <w:divsChild>
                                                                                                                                    <w:div w:id="1843813673">
                                                                                                                                      <w:marLeft w:val="0"/>
                                                                                                                                      <w:marRight w:val="0"/>
                                                                                                                                      <w:marTop w:val="0"/>
                                                                                                                                      <w:marBottom w:val="0"/>
                                                                                                                                      <w:divBdr>
                                                                                                                                        <w:top w:val="none" w:sz="0" w:space="0" w:color="auto"/>
                                                                                                                                        <w:left w:val="none" w:sz="0" w:space="0" w:color="auto"/>
                                                                                                                                        <w:bottom w:val="none" w:sz="0" w:space="0" w:color="auto"/>
                                                                                                                                        <w:right w:val="none" w:sz="0" w:space="0" w:color="auto"/>
                                                                                                                                      </w:divBdr>
                                                                                                                                      <w:divsChild>
                                                                                                                                        <w:div w:id="1103526720">
                                                                                                                                          <w:marLeft w:val="0"/>
                                                                                                                                          <w:marRight w:val="0"/>
                                                                                                                                          <w:marTop w:val="0"/>
                                                                                                                                          <w:marBottom w:val="0"/>
                                                                                                                                          <w:divBdr>
                                                                                                                                            <w:top w:val="none" w:sz="0" w:space="0" w:color="auto"/>
                                                                                                                                            <w:left w:val="none" w:sz="0" w:space="0" w:color="auto"/>
                                                                                                                                            <w:bottom w:val="none" w:sz="0" w:space="0" w:color="auto"/>
                                                                                                                                            <w:right w:val="none" w:sz="0" w:space="0" w:color="auto"/>
                                                                                                                                          </w:divBdr>
                                                                                                                                          <w:divsChild>
                                                                                                                                            <w:div w:id="897781829">
                                                                                                                                              <w:marLeft w:val="0"/>
                                                                                                                                              <w:marRight w:val="0"/>
                                                                                                                                              <w:marTop w:val="0"/>
                                                                                                                                              <w:marBottom w:val="0"/>
                                                                                                                                              <w:divBdr>
                                                                                                                                                <w:top w:val="none" w:sz="0" w:space="0" w:color="auto"/>
                                                                                                                                                <w:left w:val="none" w:sz="0" w:space="0" w:color="auto"/>
                                                                                                                                                <w:bottom w:val="none" w:sz="0" w:space="0" w:color="auto"/>
                                                                                                                                                <w:right w:val="none" w:sz="0" w:space="0" w:color="auto"/>
                                                                                                                                              </w:divBdr>
                                                                                                                                              <w:divsChild>
                                                                                                                                                <w:div w:id="11722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020555">
      <w:bodyDiv w:val="1"/>
      <w:marLeft w:val="0"/>
      <w:marRight w:val="0"/>
      <w:marTop w:val="0"/>
      <w:marBottom w:val="0"/>
      <w:divBdr>
        <w:top w:val="none" w:sz="0" w:space="0" w:color="auto"/>
        <w:left w:val="none" w:sz="0" w:space="0" w:color="auto"/>
        <w:bottom w:val="none" w:sz="0" w:space="0" w:color="auto"/>
        <w:right w:val="none" w:sz="0" w:space="0" w:color="auto"/>
      </w:divBdr>
      <w:divsChild>
        <w:div w:id="1654946457">
          <w:marLeft w:val="0"/>
          <w:marRight w:val="0"/>
          <w:marTop w:val="0"/>
          <w:marBottom w:val="0"/>
          <w:divBdr>
            <w:top w:val="none" w:sz="0" w:space="0" w:color="auto"/>
            <w:left w:val="none" w:sz="0" w:space="0" w:color="auto"/>
            <w:bottom w:val="none" w:sz="0" w:space="0" w:color="auto"/>
            <w:right w:val="none" w:sz="0" w:space="0" w:color="auto"/>
          </w:divBdr>
          <w:divsChild>
            <w:div w:id="1263536435">
              <w:marLeft w:val="0"/>
              <w:marRight w:val="0"/>
              <w:marTop w:val="0"/>
              <w:marBottom w:val="0"/>
              <w:divBdr>
                <w:top w:val="none" w:sz="0" w:space="0" w:color="auto"/>
                <w:left w:val="none" w:sz="0" w:space="0" w:color="auto"/>
                <w:bottom w:val="none" w:sz="0" w:space="0" w:color="auto"/>
                <w:right w:val="none" w:sz="0" w:space="0" w:color="auto"/>
              </w:divBdr>
              <w:divsChild>
                <w:div w:id="164826815">
                  <w:marLeft w:val="0"/>
                  <w:marRight w:val="0"/>
                  <w:marTop w:val="0"/>
                  <w:marBottom w:val="0"/>
                  <w:divBdr>
                    <w:top w:val="none" w:sz="0" w:space="0" w:color="auto"/>
                    <w:left w:val="none" w:sz="0" w:space="0" w:color="auto"/>
                    <w:bottom w:val="none" w:sz="0" w:space="0" w:color="auto"/>
                    <w:right w:val="none" w:sz="0" w:space="0" w:color="auto"/>
                  </w:divBdr>
                  <w:divsChild>
                    <w:div w:id="2126263717">
                      <w:marLeft w:val="0"/>
                      <w:marRight w:val="0"/>
                      <w:marTop w:val="0"/>
                      <w:marBottom w:val="0"/>
                      <w:divBdr>
                        <w:top w:val="none" w:sz="0" w:space="0" w:color="auto"/>
                        <w:left w:val="none" w:sz="0" w:space="0" w:color="auto"/>
                        <w:bottom w:val="none" w:sz="0" w:space="0" w:color="auto"/>
                        <w:right w:val="none" w:sz="0" w:space="0" w:color="auto"/>
                      </w:divBdr>
                      <w:divsChild>
                        <w:div w:id="140002375">
                          <w:marLeft w:val="0"/>
                          <w:marRight w:val="0"/>
                          <w:marTop w:val="0"/>
                          <w:marBottom w:val="0"/>
                          <w:divBdr>
                            <w:top w:val="none" w:sz="0" w:space="0" w:color="auto"/>
                            <w:left w:val="none" w:sz="0" w:space="0" w:color="auto"/>
                            <w:bottom w:val="none" w:sz="0" w:space="0" w:color="auto"/>
                            <w:right w:val="none" w:sz="0" w:space="0" w:color="auto"/>
                          </w:divBdr>
                          <w:divsChild>
                            <w:div w:id="1638989977">
                              <w:marLeft w:val="0"/>
                              <w:marRight w:val="0"/>
                              <w:marTop w:val="0"/>
                              <w:marBottom w:val="0"/>
                              <w:divBdr>
                                <w:top w:val="none" w:sz="0" w:space="0" w:color="auto"/>
                                <w:left w:val="none" w:sz="0" w:space="0" w:color="auto"/>
                                <w:bottom w:val="none" w:sz="0" w:space="0" w:color="auto"/>
                                <w:right w:val="none" w:sz="0" w:space="0" w:color="auto"/>
                              </w:divBdr>
                              <w:divsChild>
                                <w:div w:id="448160534">
                                  <w:marLeft w:val="0"/>
                                  <w:marRight w:val="0"/>
                                  <w:marTop w:val="0"/>
                                  <w:marBottom w:val="0"/>
                                  <w:divBdr>
                                    <w:top w:val="none" w:sz="0" w:space="0" w:color="auto"/>
                                    <w:left w:val="none" w:sz="0" w:space="0" w:color="auto"/>
                                    <w:bottom w:val="none" w:sz="0" w:space="0" w:color="auto"/>
                                    <w:right w:val="none" w:sz="0" w:space="0" w:color="auto"/>
                                  </w:divBdr>
                                  <w:divsChild>
                                    <w:div w:id="1821314013">
                                      <w:marLeft w:val="0"/>
                                      <w:marRight w:val="0"/>
                                      <w:marTop w:val="0"/>
                                      <w:marBottom w:val="0"/>
                                      <w:divBdr>
                                        <w:top w:val="none" w:sz="0" w:space="0" w:color="auto"/>
                                        <w:left w:val="none" w:sz="0" w:space="0" w:color="auto"/>
                                        <w:bottom w:val="none" w:sz="0" w:space="0" w:color="auto"/>
                                        <w:right w:val="none" w:sz="0" w:space="0" w:color="auto"/>
                                      </w:divBdr>
                                      <w:divsChild>
                                        <w:div w:id="349070843">
                                          <w:marLeft w:val="0"/>
                                          <w:marRight w:val="0"/>
                                          <w:marTop w:val="0"/>
                                          <w:marBottom w:val="0"/>
                                          <w:divBdr>
                                            <w:top w:val="none" w:sz="0" w:space="0" w:color="auto"/>
                                            <w:left w:val="none" w:sz="0" w:space="0" w:color="auto"/>
                                            <w:bottom w:val="none" w:sz="0" w:space="0" w:color="auto"/>
                                            <w:right w:val="none" w:sz="0" w:space="0" w:color="auto"/>
                                          </w:divBdr>
                                          <w:divsChild>
                                            <w:div w:id="540900655">
                                              <w:marLeft w:val="0"/>
                                              <w:marRight w:val="0"/>
                                              <w:marTop w:val="0"/>
                                              <w:marBottom w:val="0"/>
                                              <w:divBdr>
                                                <w:top w:val="none" w:sz="0" w:space="0" w:color="auto"/>
                                                <w:left w:val="none" w:sz="0" w:space="0" w:color="auto"/>
                                                <w:bottom w:val="none" w:sz="0" w:space="0" w:color="auto"/>
                                                <w:right w:val="none" w:sz="0" w:space="0" w:color="auto"/>
                                              </w:divBdr>
                                              <w:divsChild>
                                                <w:div w:id="1594128627">
                                                  <w:marLeft w:val="0"/>
                                                  <w:marRight w:val="0"/>
                                                  <w:marTop w:val="0"/>
                                                  <w:marBottom w:val="0"/>
                                                  <w:divBdr>
                                                    <w:top w:val="none" w:sz="0" w:space="0" w:color="auto"/>
                                                    <w:left w:val="none" w:sz="0" w:space="0" w:color="auto"/>
                                                    <w:bottom w:val="none" w:sz="0" w:space="0" w:color="auto"/>
                                                    <w:right w:val="none" w:sz="0" w:space="0" w:color="auto"/>
                                                  </w:divBdr>
                                                  <w:divsChild>
                                                    <w:div w:id="1135218868">
                                                      <w:marLeft w:val="0"/>
                                                      <w:marRight w:val="0"/>
                                                      <w:marTop w:val="0"/>
                                                      <w:marBottom w:val="0"/>
                                                      <w:divBdr>
                                                        <w:top w:val="none" w:sz="0" w:space="0" w:color="auto"/>
                                                        <w:left w:val="none" w:sz="0" w:space="0" w:color="auto"/>
                                                        <w:bottom w:val="none" w:sz="0" w:space="0" w:color="auto"/>
                                                        <w:right w:val="none" w:sz="0" w:space="0" w:color="auto"/>
                                                      </w:divBdr>
                                                      <w:divsChild>
                                                        <w:div w:id="1684742495">
                                                          <w:marLeft w:val="0"/>
                                                          <w:marRight w:val="0"/>
                                                          <w:marTop w:val="0"/>
                                                          <w:marBottom w:val="0"/>
                                                          <w:divBdr>
                                                            <w:top w:val="none" w:sz="0" w:space="0" w:color="auto"/>
                                                            <w:left w:val="none" w:sz="0" w:space="0" w:color="auto"/>
                                                            <w:bottom w:val="none" w:sz="0" w:space="0" w:color="auto"/>
                                                            <w:right w:val="none" w:sz="0" w:space="0" w:color="auto"/>
                                                          </w:divBdr>
                                                          <w:divsChild>
                                                            <w:div w:id="376395458">
                                                              <w:marLeft w:val="0"/>
                                                              <w:marRight w:val="0"/>
                                                              <w:marTop w:val="0"/>
                                                              <w:marBottom w:val="0"/>
                                                              <w:divBdr>
                                                                <w:top w:val="none" w:sz="0" w:space="0" w:color="auto"/>
                                                                <w:left w:val="none" w:sz="0" w:space="0" w:color="auto"/>
                                                                <w:bottom w:val="none" w:sz="0" w:space="0" w:color="auto"/>
                                                                <w:right w:val="none" w:sz="0" w:space="0" w:color="auto"/>
                                                              </w:divBdr>
                                                              <w:divsChild>
                                                                <w:div w:id="1660036036">
                                                                  <w:marLeft w:val="0"/>
                                                                  <w:marRight w:val="0"/>
                                                                  <w:marTop w:val="0"/>
                                                                  <w:marBottom w:val="0"/>
                                                                  <w:divBdr>
                                                                    <w:top w:val="none" w:sz="0" w:space="0" w:color="auto"/>
                                                                    <w:left w:val="none" w:sz="0" w:space="0" w:color="auto"/>
                                                                    <w:bottom w:val="none" w:sz="0" w:space="0" w:color="auto"/>
                                                                    <w:right w:val="none" w:sz="0" w:space="0" w:color="auto"/>
                                                                  </w:divBdr>
                                                                  <w:divsChild>
                                                                    <w:div w:id="1567446491">
                                                                      <w:marLeft w:val="0"/>
                                                                      <w:marRight w:val="0"/>
                                                                      <w:marTop w:val="0"/>
                                                                      <w:marBottom w:val="0"/>
                                                                      <w:divBdr>
                                                                        <w:top w:val="none" w:sz="0" w:space="0" w:color="auto"/>
                                                                        <w:left w:val="none" w:sz="0" w:space="0" w:color="auto"/>
                                                                        <w:bottom w:val="none" w:sz="0" w:space="0" w:color="auto"/>
                                                                        <w:right w:val="none" w:sz="0" w:space="0" w:color="auto"/>
                                                                      </w:divBdr>
                                                                      <w:divsChild>
                                                                        <w:div w:id="684988737">
                                                                          <w:marLeft w:val="0"/>
                                                                          <w:marRight w:val="0"/>
                                                                          <w:marTop w:val="0"/>
                                                                          <w:marBottom w:val="0"/>
                                                                          <w:divBdr>
                                                                            <w:top w:val="none" w:sz="0" w:space="0" w:color="auto"/>
                                                                            <w:left w:val="none" w:sz="0" w:space="0" w:color="auto"/>
                                                                            <w:bottom w:val="none" w:sz="0" w:space="0" w:color="auto"/>
                                                                            <w:right w:val="none" w:sz="0" w:space="0" w:color="auto"/>
                                                                          </w:divBdr>
                                                                          <w:divsChild>
                                                                            <w:div w:id="1867450283">
                                                                              <w:marLeft w:val="0"/>
                                                                              <w:marRight w:val="0"/>
                                                                              <w:marTop w:val="0"/>
                                                                              <w:marBottom w:val="0"/>
                                                                              <w:divBdr>
                                                                                <w:top w:val="none" w:sz="0" w:space="0" w:color="auto"/>
                                                                                <w:left w:val="none" w:sz="0" w:space="0" w:color="auto"/>
                                                                                <w:bottom w:val="none" w:sz="0" w:space="0" w:color="auto"/>
                                                                                <w:right w:val="none" w:sz="0" w:space="0" w:color="auto"/>
                                                                              </w:divBdr>
                                                                              <w:divsChild>
                                                                                <w:div w:id="247621849">
                                                                                  <w:marLeft w:val="0"/>
                                                                                  <w:marRight w:val="0"/>
                                                                                  <w:marTop w:val="0"/>
                                                                                  <w:marBottom w:val="0"/>
                                                                                  <w:divBdr>
                                                                                    <w:top w:val="none" w:sz="0" w:space="0" w:color="auto"/>
                                                                                    <w:left w:val="none" w:sz="0" w:space="0" w:color="auto"/>
                                                                                    <w:bottom w:val="none" w:sz="0" w:space="0" w:color="auto"/>
                                                                                    <w:right w:val="none" w:sz="0" w:space="0" w:color="auto"/>
                                                                                  </w:divBdr>
                                                                                  <w:divsChild>
                                                                                    <w:div w:id="627973546">
                                                                                      <w:marLeft w:val="0"/>
                                                                                      <w:marRight w:val="0"/>
                                                                                      <w:marTop w:val="0"/>
                                                                                      <w:marBottom w:val="0"/>
                                                                                      <w:divBdr>
                                                                                        <w:top w:val="none" w:sz="0" w:space="0" w:color="auto"/>
                                                                                        <w:left w:val="none" w:sz="0" w:space="0" w:color="auto"/>
                                                                                        <w:bottom w:val="none" w:sz="0" w:space="0" w:color="auto"/>
                                                                                        <w:right w:val="none" w:sz="0" w:space="0" w:color="auto"/>
                                                                                      </w:divBdr>
                                                                                      <w:divsChild>
                                                                                        <w:div w:id="571741927">
                                                                                          <w:marLeft w:val="0"/>
                                                                                          <w:marRight w:val="0"/>
                                                                                          <w:marTop w:val="0"/>
                                                                                          <w:marBottom w:val="0"/>
                                                                                          <w:divBdr>
                                                                                            <w:top w:val="none" w:sz="0" w:space="0" w:color="auto"/>
                                                                                            <w:left w:val="none" w:sz="0" w:space="0" w:color="auto"/>
                                                                                            <w:bottom w:val="none" w:sz="0" w:space="0" w:color="auto"/>
                                                                                            <w:right w:val="none" w:sz="0" w:space="0" w:color="auto"/>
                                                                                          </w:divBdr>
                                                                                          <w:divsChild>
                                                                                            <w:div w:id="2088110962">
                                                                                              <w:marLeft w:val="0"/>
                                                                                              <w:marRight w:val="0"/>
                                                                                              <w:marTop w:val="0"/>
                                                                                              <w:marBottom w:val="0"/>
                                                                                              <w:divBdr>
                                                                                                <w:top w:val="none" w:sz="0" w:space="0" w:color="auto"/>
                                                                                                <w:left w:val="none" w:sz="0" w:space="0" w:color="auto"/>
                                                                                                <w:bottom w:val="none" w:sz="0" w:space="0" w:color="auto"/>
                                                                                                <w:right w:val="none" w:sz="0" w:space="0" w:color="auto"/>
                                                                                              </w:divBdr>
                                                                                              <w:divsChild>
                                                                                                <w:div w:id="1590194984">
                                                                                                  <w:marLeft w:val="0"/>
                                                                                                  <w:marRight w:val="0"/>
                                                                                                  <w:marTop w:val="0"/>
                                                                                                  <w:marBottom w:val="0"/>
                                                                                                  <w:divBdr>
                                                                                                    <w:top w:val="none" w:sz="0" w:space="0" w:color="auto"/>
                                                                                                    <w:left w:val="none" w:sz="0" w:space="0" w:color="auto"/>
                                                                                                    <w:bottom w:val="none" w:sz="0" w:space="0" w:color="auto"/>
                                                                                                    <w:right w:val="none" w:sz="0" w:space="0" w:color="auto"/>
                                                                                                  </w:divBdr>
                                                                                                  <w:divsChild>
                                                                                                    <w:div w:id="1435973451">
                                                                                                      <w:marLeft w:val="0"/>
                                                                                                      <w:marRight w:val="0"/>
                                                                                                      <w:marTop w:val="0"/>
                                                                                                      <w:marBottom w:val="0"/>
                                                                                                      <w:divBdr>
                                                                                                        <w:top w:val="none" w:sz="0" w:space="0" w:color="auto"/>
                                                                                                        <w:left w:val="none" w:sz="0" w:space="0" w:color="auto"/>
                                                                                                        <w:bottom w:val="none" w:sz="0" w:space="0" w:color="auto"/>
                                                                                                        <w:right w:val="none" w:sz="0" w:space="0" w:color="auto"/>
                                                                                                      </w:divBdr>
                                                                                                      <w:divsChild>
                                                                                                        <w:div w:id="2003074513">
                                                                                                          <w:marLeft w:val="0"/>
                                                                                                          <w:marRight w:val="0"/>
                                                                                                          <w:marTop w:val="0"/>
                                                                                                          <w:marBottom w:val="0"/>
                                                                                                          <w:divBdr>
                                                                                                            <w:top w:val="none" w:sz="0" w:space="0" w:color="auto"/>
                                                                                                            <w:left w:val="none" w:sz="0" w:space="0" w:color="auto"/>
                                                                                                            <w:bottom w:val="none" w:sz="0" w:space="0" w:color="auto"/>
                                                                                                            <w:right w:val="none" w:sz="0" w:space="0" w:color="auto"/>
                                                                                                          </w:divBdr>
                                                                                                          <w:divsChild>
                                                                                                            <w:div w:id="2633351">
                                                                                                              <w:marLeft w:val="0"/>
                                                                                                              <w:marRight w:val="0"/>
                                                                                                              <w:marTop w:val="0"/>
                                                                                                              <w:marBottom w:val="0"/>
                                                                                                              <w:divBdr>
                                                                                                                <w:top w:val="none" w:sz="0" w:space="0" w:color="auto"/>
                                                                                                                <w:left w:val="none" w:sz="0" w:space="0" w:color="auto"/>
                                                                                                                <w:bottom w:val="none" w:sz="0" w:space="0" w:color="auto"/>
                                                                                                                <w:right w:val="none" w:sz="0" w:space="0" w:color="auto"/>
                                                                                                              </w:divBdr>
                                                                                                              <w:divsChild>
                                                                                                                <w:div w:id="884609946">
                                                                                                                  <w:marLeft w:val="0"/>
                                                                                                                  <w:marRight w:val="0"/>
                                                                                                                  <w:marTop w:val="0"/>
                                                                                                                  <w:marBottom w:val="0"/>
                                                                                                                  <w:divBdr>
                                                                                                                    <w:top w:val="none" w:sz="0" w:space="0" w:color="auto"/>
                                                                                                                    <w:left w:val="none" w:sz="0" w:space="0" w:color="auto"/>
                                                                                                                    <w:bottom w:val="none" w:sz="0" w:space="0" w:color="auto"/>
                                                                                                                    <w:right w:val="none" w:sz="0" w:space="0" w:color="auto"/>
                                                                                                                  </w:divBdr>
                                                                                                                  <w:divsChild>
                                                                                                                    <w:div w:id="1891768526">
                                                                                                                      <w:marLeft w:val="0"/>
                                                                                                                      <w:marRight w:val="0"/>
                                                                                                                      <w:marTop w:val="0"/>
                                                                                                                      <w:marBottom w:val="0"/>
                                                                                                                      <w:divBdr>
                                                                                                                        <w:top w:val="none" w:sz="0" w:space="0" w:color="auto"/>
                                                                                                                        <w:left w:val="none" w:sz="0" w:space="0" w:color="auto"/>
                                                                                                                        <w:bottom w:val="none" w:sz="0" w:space="0" w:color="auto"/>
                                                                                                                        <w:right w:val="none" w:sz="0" w:space="0" w:color="auto"/>
                                                                                                                      </w:divBdr>
                                                                                                                      <w:divsChild>
                                                                                                                        <w:div w:id="2032026742">
                                                                                                                          <w:marLeft w:val="0"/>
                                                                                                                          <w:marRight w:val="0"/>
                                                                                                                          <w:marTop w:val="0"/>
                                                                                                                          <w:marBottom w:val="0"/>
                                                                                                                          <w:divBdr>
                                                                                                                            <w:top w:val="none" w:sz="0" w:space="0" w:color="auto"/>
                                                                                                                            <w:left w:val="none" w:sz="0" w:space="0" w:color="auto"/>
                                                                                                                            <w:bottom w:val="none" w:sz="0" w:space="0" w:color="auto"/>
                                                                                                                            <w:right w:val="none" w:sz="0" w:space="0" w:color="auto"/>
                                                                                                                          </w:divBdr>
                                                                                                                          <w:divsChild>
                                                                                                                            <w:div w:id="529687112">
                                                                                                                              <w:marLeft w:val="0"/>
                                                                                                                              <w:marRight w:val="0"/>
                                                                                                                              <w:marTop w:val="0"/>
                                                                                                                              <w:marBottom w:val="0"/>
                                                                                                                              <w:divBdr>
                                                                                                                                <w:top w:val="none" w:sz="0" w:space="0" w:color="auto"/>
                                                                                                                                <w:left w:val="none" w:sz="0" w:space="0" w:color="auto"/>
                                                                                                                                <w:bottom w:val="none" w:sz="0" w:space="0" w:color="auto"/>
                                                                                                                                <w:right w:val="none" w:sz="0" w:space="0" w:color="auto"/>
                                                                                                                              </w:divBdr>
                                                                                                                              <w:divsChild>
                                                                                                                                <w:div w:id="8010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21875</Words>
  <Characters>12469</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Детки</cp:lastModifiedBy>
  <cp:revision>2</cp:revision>
  <cp:lastPrinted>2014-10-30T06:14:00Z</cp:lastPrinted>
  <dcterms:created xsi:type="dcterms:W3CDTF">2015-02-03T19:24:00Z</dcterms:created>
  <dcterms:modified xsi:type="dcterms:W3CDTF">2015-02-03T19:24:00Z</dcterms:modified>
</cp:coreProperties>
</file>